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1108" w14:textId="77777777" w:rsidR="00647CF4" w:rsidRDefault="00647CF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97"/>
      </w:tblGrid>
      <w:tr w:rsidR="00647CF4" w:rsidRPr="0042025A" w14:paraId="06E71F19" w14:textId="77777777">
        <w:tc>
          <w:tcPr>
            <w:tcW w:w="8897" w:type="dxa"/>
            <w:shd w:val="clear" w:color="auto" w:fill="E6E6E6"/>
          </w:tcPr>
          <w:p w14:paraId="4AA649EE" w14:textId="4EB26BA8" w:rsidR="00647CF4" w:rsidRPr="0042025A" w:rsidRDefault="0042025A">
            <w:pPr>
              <w:pStyle w:val="Title"/>
              <w:spacing w:before="1200" w:after="720" w:line="340" w:lineRule="auto"/>
              <w:ind w:right="1183"/>
              <w:rPr>
                <w:rFonts w:ascii="Corbel" w:eastAsia="P22 Underground DemiBold" w:hAnsi="Corbel" w:cs="P22 Underground DemiBold"/>
                <w:b w:val="0"/>
                <w:sz w:val="22"/>
              </w:rPr>
            </w:pPr>
            <w:r w:rsidRPr="0042025A">
              <w:rPr>
                <w:rFonts w:ascii="Corbel" w:hAnsi="Corbel"/>
                <w:b w:val="0"/>
                <w:noProof/>
                <w:sz w:val="22"/>
              </w:rPr>
              <w:drawing>
                <wp:anchor distT="0" distB="0" distL="114300" distR="114300" simplePos="0" relativeHeight="251658240" behindDoc="0" locked="0" layoutInCell="1" hidden="0" allowOverlap="1" wp14:anchorId="77C98D50" wp14:editId="624BECE3">
                  <wp:simplePos x="0" y="0"/>
                  <wp:positionH relativeFrom="column">
                    <wp:posOffset>3741420</wp:posOffset>
                  </wp:positionH>
                  <wp:positionV relativeFrom="paragraph">
                    <wp:posOffset>3175</wp:posOffset>
                  </wp:positionV>
                  <wp:extent cx="1831975" cy="25565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b="9053"/>
                          <a:stretch/>
                        </pic:blipFill>
                        <pic:spPr bwMode="auto">
                          <a:xfrm>
                            <a:off x="0" y="0"/>
                            <a:ext cx="1831975" cy="2556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A77" w:rsidRPr="0042025A">
              <w:rPr>
                <w:rFonts w:ascii="Corbel" w:eastAsia="P22 Underground DemiBold" w:hAnsi="Corbel" w:cs="P22 Underground DemiBold"/>
                <w:b w:val="0"/>
                <w:sz w:val="22"/>
              </w:rPr>
              <w:t>JOB DESCRIPTION AND PERSON SPECIFICATION</w:t>
            </w:r>
          </w:p>
          <w:p w14:paraId="686F0A32" w14:textId="77777777" w:rsidR="00647CF4" w:rsidRPr="0042025A" w:rsidRDefault="00187A77">
            <w:pPr>
              <w:pStyle w:val="Title"/>
              <w:spacing w:before="480" w:after="720" w:line="340" w:lineRule="auto"/>
              <w:rPr>
                <w:rFonts w:ascii="Corbel" w:eastAsia="P22 Underground DemiBold" w:hAnsi="Corbel" w:cs="P22 Underground DemiBold"/>
                <w:b w:val="0"/>
                <w:sz w:val="22"/>
              </w:rPr>
            </w:pPr>
            <w:r w:rsidRPr="0042025A">
              <w:rPr>
                <w:rFonts w:ascii="Corbel" w:eastAsia="P22 Underground DemiBold" w:hAnsi="Corbel" w:cs="P22 Underground DemiBold"/>
                <w:b w:val="0"/>
                <w:sz w:val="22"/>
              </w:rPr>
              <w:t>Museum Operations Manager</w:t>
            </w:r>
          </w:p>
        </w:tc>
      </w:tr>
    </w:tbl>
    <w:p w14:paraId="6BA0AA04" w14:textId="77777777" w:rsidR="00647CF4" w:rsidRPr="0042025A" w:rsidRDefault="00647CF4">
      <w:pPr>
        <w:spacing w:after="720" w:line="340" w:lineRule="auto"/>
        <w:jc w:val="center"/>
        <w:rPr>
          <w:rFonts w:ascii="Corbel" w:eastAsia="Akzidenz Grotesk BE" w:hAnsi="Corbel" w:cs="Akzidenz Grotesk BE"/>
          <w:sz w:val="22"/>
          <w:szCs w:val="22"/>
        </w:rPr>
      </w:pPr>
    </w:p>
    <w:tbl>
      <w:tblPr>
        <w:tblStyle w:val="a0"/>
        <w:tblW w:w="8897"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227"/>
        <w:gridCol w:w="5670"/>
      </w:tblGrid>
      <w:tr w:rsidR="00647CF4" w:rsidRPr="0042025A" w14:paraId="5B1D402A" w14:textId="77777777">
        <w:tc>
          <w:tcPr>
            <w:tcW w:w="3227" w:type="dxa"/>
          </w:tcPr>
          <w:p w14:paraId="0DA7548A"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Job title</w:t>
            </w:r>
            <w:r w:rsidRPr="0042025A">
              <w:rPr>
                <w:rFonts w:ascii="Corbel" w:eastAsia="P22 Underground Medium" w:hAnsi="Corbel" w:cs="P22 Underground Medium"/>
                <w:sz w:val="22"/>
                <w:szCs w:val="22"/>
              </w:rPr>
              <w:tab/>
            </w:r>
          </w:p>
        </w:tc>
        <w:tc>
          <w:tcPr>
            <w:tcW w:w="5670" w:type="dxa"/>
          </w:tcPr>
          <w:p w14:paraId="6762F9FD" w14:textId="77777777" w:rsidR="00647CF4" w:rsidRPr="0042025A" w:rsidRDefault="00187A77">
            <w:pPr>
              <w:pStyle w:val="Heading4"/>
              <w:spacing w:before="120" w:after="120" w:line="400" w:lineRule="auto"/>
              <w:rPr>
                <w:rFonts w:ascii="Corbel" w:eastAsia="P22 Underground Medium" w:hAnsi="Corbel" w:cs="P22 Underground Medium"/>
                <w:b w:val="0"/>
                <w:sz w:val="22"/>
                <w:szCs w:val="22"/>
              </w:rPr>
            </w:pPr>
            <w:r w:rsidRPr="0042025A">
              <w:rPr>
                <w:rFonts w:ascii="Corbel" w:eastAsia="P22 Underground Medium" w:hAnsi="Corbel" w:cs="P22 Underground Medium"/>
                <w:b w:val="0"/>
                <w:sz w:val="22"/>
                <w:szCs w:val="22"/>
              </w:rPr>
              <w:t>Museum Operations Manager</w:t>
            </w:r>
          </w:p>
        </w:tc>
      </w:tr>
      <w:tr w:rsidR="00647CF4" w:rsidRPr="0042025A" w14:paraId="7ED85B6C" w14:textId="77777777">
        <w:tc>
          <w:tcPr>
            <w:tcW w:w="3227" w:type="dxa"/>
          </w:tcPr>
          <w:p w14:paraId="0C33829F"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Contract type</w:t>
            </w:r>
          </w:p>
        </w:tc>
        <w:tc>
          <w:tcPr>
            <w:tcW w:w="5670" w:type="dxa"/>
          </w:tcPr>
          <w:p w14:paraId="2F26CECD" w14:textId="5E2FC873" w:rsidR="00647CF4" w:rsidRPr="0042025A" w:rsidRDefault="00187A77">
            <w:pPr>
              <w:pStyle w:val="Heading4"/>
              <w:spacing w:before="120" w:after="120" w:line="400" w:lineRule="auto"/>
              <w:rPr>
                <w:rFonts w:ascii="Corbel" w:eastAsia="P22 Underground Medium" w:hAnsi="Corbel" w:cs="P22 Underground Medium"/>
                <w:b w:val="0"/>
                <w:sz w:val="22"/>
                <w:szCs w:val="22"/>
              </w:rPr>
            </w:pPr>
            <w:bookmarkStart w:id="0" w:name="_gjdgxs" w:colFirst="0" w:colLast="0"/>
            <w:bookmarkEnd w:id="0"/>
            <w:r w:rsidRPr="0042025A">
              <w:rPr>
                <w:rFonts w:ascii="Corbel" w:eastAsia="P22 Underground Medium" w:hAnsi="Corbel" w:cs="P22 Underground Medium"/>
                <w:b w:val="0"/>
                <w:sz w:val="22"/>
                <w:szCs w:val="22"/>
              </w:rPr>
              <w:t xml:space="preserve">5 days per week (Wednesday to Sunday 09.30-17.30) for </w:t>
            </w:r>
            <w:r w:rsidR="007B64D5">
              <w:rPr>
                <w:rFonts w:ascii="Corbel" w:eastAsia="P22 Underground Medium" w:hAnsi="Corbel" w:cs="P22 Underground Medium"/>
                <w:b w:val="0"/>
                <w:sz w:val="22"/>
                <w:szCs w:val="22"/>
              </w:rPr>
              <w:t xml:space="preserve">eight </w:t>
            </w:r>
            <w:r w:rsidRPr="0042025A">
              <w:rPr>
                <w:rFonts w:ascii="Corbel" w:eastAsia="P22 Underground Medium" w:hAnsi="Corbel" w:cs="P22 Underground Medium"/>
                <w:b w:val="0"/>
                <w:sz w:val="22"/>
                <w:szCs w:val="22"/>
              </w:rPr>
              <w:t>months from mid-February 2020</w:t>
            </w:r>
          </w:p>
        </w:tc>
      </w:tr>
      <w:tr w:rsidR="00647CF4" w:rsidRPr="0042025A" w14:paraId="6495A207" w14:textId="77777777">
        <w:tc>
          <w:tcPr>
            <w:tcW w:w="3227" w:type="dxa"/>
          </w:tcPr>
          <w:p w14:paraId="4D382CFA"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Salary</w:t>
            </w:r>
          </w:p>
        </w:tc>
        <w:tc>
          <w:tcPr>
            <w:tcW w:w="5670" w:type="dxa"/>
          </w:tcPr>
          <w:p w14:paraId="7F225EA3" w14:textId="77777777" w:rsidR="00647CF4" w:rsidRPr="0042025A" w:rsidRDefault="00187A77">
            <w:pPr>
              <w:pStyle w:val="Heading4"/>
              <w:spacing w:before="120" w:after="120" w:line="400" w:lineRule="auto"/>
              <w:rPr>
                <w:rFonts w:ascii="Corbel" w:eastAsia="P22 Underground Medium" w:hAnsi="Corbel" w:cs="P22 Underground Medium"/>
                <w:b w:val="0"/>
                <w:sz w:val="22"/>
                <w:szCs w:val="22"/>
              </w:rPr>
            </w:pPr>
            <w:r w:rsidRPr="0042025A">
              <w:rPr>
                <w:rFonts w:ascii="Corbel" w:eastAsia="P22 Underground Medium" w:hAnsi="Corbel" w:cs="P22 Underground Medium"/>
                <w:b w:val="0"/>
                <w:sz w:val="22"/>
                <w:szCs w:val="22"/>
              </w:rPr>
              <w:t>£25,000 pro rata salary (£17,750 for nine months) plus matched 5% pension contribution</w:t>
            </w:r>
          </w:p>
        </w:tc>
      </w:tr>
      <w:tr w:rsidR="00647CF4" w:rsidRPr="0042025A" w14:paraId="0D23A004" w14:textId="77777777">
        <w:tc>
          <w:tcPr>
            <w:tcW w:w="3227" w:type="dxa"/>
          </w:tcPr>
          <w:p w14:paraId="5B75C879"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Job purpose</w:t>
            </w:r>
          </w:p>
        </w:tc>
        <w:tc>
          <w:tcPr>
            <w:tcW w:w="5670" w:type="dxa"/>
          </w:tcPr>
          <w:p w14:paraId="5098B34E"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To manage key operational aspects of the Migration Museum and supervise gallery staff</w:t>
            </w:r>
          </w:p>
        </w:tc>
      </w:tr>
      <w:tr w:rsidR="00647CF4" w:rsidRPr="0042025A" w14:paraId="326741A1" w14:textId="77777777">
        <w:tc>
          <w:tcPr>
            <w:tcW w:w="3227" w:type="dxa"/>
          </w:tcPr>
          <w:p w14:paraId="2ABE636A"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Location</w:t>
            </w:r>
          </w:p>
        </w:tc>
        <w:tc>
          <w:tcPr>
            <w:tcW w:w="5670" w:type="dxa"/>
          </w:tcPr>
          <w:p w14:paraId="64F8A88E" w14:textId="3908C178" w:rsidR="00647CF4" w:rsidRPr="0042025A" w:rsidRDefault="00296640">
            <w:pPr>
              <w:spacing w:before="120" w:after="120" w:line="400" w:lineRule="auto"/>
              <w:rPr>
                <w:rFonts w:ascii="Corbel" w:eastAsia="P22 Underground Medium" w:hAnsi="Corbel" w:cs="P22 Underground Medium"/>
                <w:sz w:val="22"/>
                <w:szCs w:val="22"/>
              </w:rPr>
            </w:pPr>
            <w:r>
              <w:rPr>
                <w:rFonts w:ascii="Corbel" w:eastAsia="P22 Underground Medium" w:hAnsi="Corbel" w:cs="P22 Underground Medium"/>
                <w:sz w:val="22"/>
                <w:szCs w:val="22"/>
              </w:rPr>
              <w:t>South-East</w:t>
            </w:r>
            <w:r w:rsidR="00187A77" w:rsidRPr="0042025A">
              <w:rPr>
                <w:rFonts w:ascii="Corbel" w:eastAsia="P22 Underground Medium" w:hAnsi="Corbel" w:cs="P22 Underground Medium"/>
                <w:sz w:val="22"/>
                <w:szCs w:val="22"/>
              </w:rPr>
              <w:t xml:space="preserve"> London </w:t>
            </w:r>
          </w:p>
        </w:tc>
      </w:tr>
      <w:tr w:rsidR="00647CF4" w:rsidRPr="0042025A" w14:paraId="54AE6439" w14:textId="77777777">
        <w:tc>
          <w:tcPr>
            <w:tcW w:w="3227" w:type="dxa"/>
          </w:tcPr>
          <w:p w14:paraId="3E4D827F"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Deadline for applications</w:t>
            </w:r>
          </w:p>
        </w:tc>
        <w:tc>
          <w:tcPr>
            <w:tcW w:w="5670" w:type="dxa"/>
          </w:tcPr>
          <w:p w14:paraId="3E942724"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Midnight on 22 December 2019</w:t>
            </w:r>
          </w:p>
        </w:tc>
      </w:tr>
      <w:tr w:rsidR="00647CF4" w:rsidRPr="0042025A" w14:paraId="165E15C8" w14:textId="77777777">
        <w:tc>
          <w:tcPr>
            <w:tcW w:w="3227" w:type="dxa"/>
          </w:tcPr>
          <w:p w14:paraId="4147B7DF" w14:textId="7777777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 xml:space="preserve">Interviews </w:t>
            </w:r>
          </w:p>
        </w:tc>
        <w:tc>
          <w:tcPr>
            <w:tcW w:w="5670" w:type="dxa"/>
          </w:tcPr>
          <w:p w14:paraId="7765C5B1" w14:textId="5AB50CA7" w:rsidR="00647CF4" w:rsidRPr="0042025A" w:rsidRDefault="00187A77">
            <w:pPr>
              <w:spacing w:before="120" w:after="120" w:line="400" w:lineRule="auto"/>
              <w:rPr>
                <w:rFonts w:ascii="Corbel" w:eastAsia="P22 Underground Medium" w:hAnsi="Corbel" w:cs="P22 Underground Medium"/>
                <w:sz w:val="22"/>
                <w:szCs w:val="22"/>
              </w:rPr>
            </w:pPr>
            <w:r w:rsidRPr="0042025A">
              <w:rPr>
                <w:rFonts w:ascii="Corbel" w:eastAsia="P22 Underground Medium" w:hAnsi="Corbel" w:cs="P22 Underground Medium"/>
                <w:sz w:val="22"/>
                <w:szCs w:val="22"/>
              </w:rPr>
              <w:t xml:space="preserve">Week beginning </w:t>
            </w:r>
            <w:r w:rsidR="00F40CD0">
              <w:rPr>
                <w:rFonts w:ascii="Corbel" w:eastAsia="P22 Underground Medium" w:hAnsi="Corbel" w:cs="P22 Underground Medium"/>
                <w:sz w:val="22"/>
                <w:szCs w:val="22"/>
              </w:rPr>
              <w:t>6</w:t>
            </w:r>
            <w:r w:rsidRPr="0042025A">
              <w:rPr>
                <w:rFonts w:ascii="Corbel" w:eastAsia="P22 Underground Medium" w:hAnsi="Corbel" w:cs="P22 Underground Medium"/>
                <w:sz w:val="22"/>
                <w:szCs w:val="22"/>
              </w:rPr>
              <w:t xml:space="preserve"> January 2020 in London</w:t>
            </w:r>
          </w:p>
        </w:tc>
      </w:tr>
    </w:tbl>
    <w:p w14:paraId="02FABAAE" w14:textId="77777777" w:rsidR="00647CF4" w:rsidRPr="0042025A" w:rsidRDefault="00647CF4">
      <w:pPr>
        <w:spacing w:before="360" w:after="60" w:line="360" w:lineRule="auto"/>
        <w:rPr>
          <w:rFonts w:ascii="Corbel" w:eastAsia="P22 Underground Medium" w:hAnsi="Corbel" w:cs="P22 Underground Medium"/>
          <w:sz w:val="22"/>
          <w:szCs w:val="22"/>
        </w:rPr>
      </w:pPr>
    </w:p>
    <w:tbl>
      <w:tblPr>
        <w:tblStyle w:val="a1"/>
        <w:tblW w:w="863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636"/>
      </w:tblGrid>
      <w:tr w:rsidR="00647CF4" w:rsidRPr="0042025A" w14:paraId="6EC70C87" w14:textId="77777777">
        <w:tc>
          <w:tcPr>
            <w:tcW w:w="8636" w:type="dxa"/>
            <w:shd w:val="clear" w:color="auto" w:fill="F2F2F2"/>
          </w:tcPr>
          <w:p w14:paraId="67D84474" w14:textId="77777777" w:rsidR="00647CF4" w:rsidRPr="0042025A" w:rsidRDefault="00187A77">
            <w:pPr>
              <w:pStyle w:val="Title"/>
              <w:spacing w:before="480" w:after="720" w:line="340" w:lineRule="auto"/>
              <w:rPr>
                <w:rFonts w:ascii="Corbel" w:hAnsi="Corbel"/>
                <w:b w:val="0"/>
                <w:sz w:val="22"/>
              </w:rPr>
            </w:pPr>
            <w:r w:rsidRPr="0042025A">
              <w:rPr>
                <w:rFonts w:ascii="Corbel" w:eastAsia="P22 Underground DemiBold" w:hAnsi="Corbel" w:cs="P22 Underground DemiBold"/>
                <w:b w:val="0"/>
                <w:sz w:val="22"/>
                <w:szCs w:val="24"/>
              </w:rPr>
              <w:lastRenderedPageBreak/>
              <w:t>BACKGROUND</w:t>
            </w:r>
          </w:p>
        </w:tc>
      </w:tr>
    </w:tbl>
    <w:p w14:paraId="57F79DB6" w14:textId="77777777" w:rsidR="00862584" w:rsidRDefault="00862584">
      <w:pPr>
        <w:spacing w:before="120" w:after="120" w:line="400" w:lineRule="auto"/>
        <w:rPr>
          <w:rFonts w:ascii="Corbel" w:eastAsia="P22 Underground Light" w:hAnsi="Corbel" w:cs="P22 Underground Light"/>
          <w:sz w:val="22"/>
          <w:szCs w:val="22"/>
        </w:rPr>
      </w:pPr>
    </w:p>
    <w:p w14:paraId="65388795" w14:textId="02176E85"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The Migration Museum (</w:t>
      </w:r>
      <w:hyperlink r:id="rId8">
        <w:r w:rsidRPr="0042025A">
          <w:rPr>
            <w:rFonts w:ascii="Corbel" w:eastAsia="P22 Underground Light" w:hAnsi="Corbel" w:cs="P22 Underground Light"/>
            <w:color w:val="000000"/>
            <w:sz w:val="22"/>
            <w:szCs w:val="22"/>
          </w:rPr>
          <w:t>www.migrationmuseum.org</w:t>
        </w:r>
      </w:hyperlink>
      <w:r w:rsidRPr="0042025A">
        <w:rPr>
          <w:rFonts w:ascii="Corbel" w:eastAsia="P22 Underground Light" w:hAnsi="Corbel" w:cs="P22 Underground Light"/>
          <w:sz w:val="22"/>
          <w:szCs w:val="22"/>
        </w:rPr>
        <w:t>) produces inspiring exhibitions and runs events, education, community and public engagement programmes to shine a light on the many ways that migration to and from Britain across the ages has shaped who we are as individuals, communities and as a nation. Whilst working towards achieving our goal of establishing a permanent London home for the Migration Museum, we have occupied a number of temporary sites, most recently in Lambeth for the past two and a half years.</w:t>
      </w:r>
    </w:p>
    <w:p w14:paraId="7081039B" w14:textId="77777777" w:rsidR="00967B35" w:rsidRDefault="00967B35">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 xml:space="preserve">In January 2020, we are making an exciting move, for at least nine months, to a large </w:t>
      </w:r>
      <w:r>
        <w:rPr>
          <w:rFonts w:ascii="Corbel" w:eastAsia="P22 Underground Light" w:hAnsi="Corbel" w:cs="P22 Underground Light"/>
          <w:sz w:val="22"/>
          <w:szCs w:val="22"/>
        </w:rPr>
        <w:t xml:space="preserve">retail unit </w:t>
      </w:r>
      <w:r w:rsidRPr="00B75C2C">
        <w:rPr>
          <w:rFonts w:ascii="Corbel" w:eastAsia="P22 Underground Light" w:hAnsi="Corbel" w:cs="P22 Underground Light"/>
          <w:sz w:val="22"/>
          <w:szCs w:val="22"/>
        </w:rPr>
        <w:t xml:space="preserve">in </w:t>
      </w:r>
      <w:r>
        <w:rPr>
          <w:rFonts w:ascii="Corbel" w:eastAsia="P22 Underground Light" w:hAnsi="Corbel" w:cs="P22 Underground Light"/>
          <w:sz w:val="22"/>
          <w:szCs w:val="22"/>
        </w:rPr>
        <w:t>south-east London</w:t>
      </w:r>
      <w:r w:rsidRPr="00B75C2C">
        <w:rPr>
          <w:rFonts w:ascii="Corbel" w:eastAsia="P22 Underground Light" w:hAnsi="Corbel" w:cs="P22 Underground Light"/>
          <w:sz w:val="22"/>
          <w:szCs w:val="22"/>
        </w:rPr>
        <w:t>, enabling us to bring our offer to entirely new, mass audiences</w:t>
      </w:r>
      <w:r w:rsidR="00187A77" w:rsidRPr="0042025A">
        <w:rPr>
          <w:rFonts w:ascii="Corbel" w:eastAsia="P22 Underground Light" w:hAnsi="Corbel" w:cs="P22 Underground Light"/>
          <w:sz w:val="22"/>
          <w:szCs w:val="22"/>
        </w:rPr>
        <w:t xml:space="preserve">. </w:t>
      </w:r>
      <w:r>
        <w:rPr>
          <w:rFonts w:ascii="Corbel" w:eastAsia="P22 Underground Light" w:hAnsi="Corbel" w:cs="P22 Underground Light"/>
          <w:sz w:val="22"/>
          <w:szCs w:val="22"/>
        </w:rPr>
        <w:t>Our new venue</w:t>
      </w:r>
      <w:r w:rsidRPr="00B75C2C">
        <w:rPr>
          <w:rFonts w:ascii="Corbel" w:eastAsia="P22 Underground Light" w:hAnsi="Corbel" w:cs="P22 Underground Light"/>
          <w:sz w:val="22"/>
          <w:szCs w:val="22"/>
        </w:rPr>
        <w:t xml:space="preserve"> will have a much more substantial presence than hitherto, staging two exhibitions simultaneously (our acclaimed </w:t>
      </w:r>
      <w:r w:rsidRPr="00B75C2C">
        <w:rPr>
          <w:rFonts w:ascii="Corbel" w:eastAsia="P22 Underground Light" w:hAnsi="Corbel" w:cs="P22 Underground Light"/>
          <w:i/>
          <w:sz w:val="22"/>
          <w:szCs w:val="22"/>
        </w:rPr>
        <w:t>Room to Breathe</w:t>
      </w:r>
      <w:r w:rsidRPr="00B75C2C">
        <w:rPr>
          <w:rFonts w:ascii="Corbel" w:eastAsia="P22 Underground Light" w:hAnsi="Corbel" w:cs="P22 Underground Light"/>
          <w:sz w:val="22"/>
          <w:szCs w:val="22"/>
        </w:rPr>
        <w:t xml:space="preserve">, to open in mid-February 2020, and a new exhibition, </w:t>
      </w:r>
      <w:r w:rsidRPr="00B75C2C">
        <w:rPr>
          <w:rFonts w:ascii="Corbel" w:eastAsia="P22 Underground Light" w:hAnsi="Corbel" w:cs="P22 Underground Light"/>
          <w:i/>
          <w:sz w:val="22"/>
          <w:szCs w:val="22"/>
        </w:rPr>
        <w:t>Departures,</w:t>
      </w:r>
      <w:r w:rsidRPr="00B75C2C">
        <w:rPr>
          <w:rFonts w:ascii="Corbel" w:eastAsia="P22 Underground Light" w:hAnsi="Corbel" w:cs="P22 Underground Light"/>
          <w:sz w:val="22"/>
          <w:szCs w:val="22"/>
        </w:rPr>
        <w:t xml:space="preserve"> charting 400 years of British emigration, due to open in April 2020) together with a number of temporary displays. The museum will also have a space for events, education and community workshops, refreshments and a shop. </w:t>
      </w:r>
    </w:p>
    <w:p w14:paraId="22771CEF" w14:textId="2602E9EF"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 xml:space="preserve">This move </w:t>
      </w:r>
      <w:r w:rsidR="00E4538B">
        <w:rPr>
          <w:rFonts w:ascii="Corbel" w:eastAsia="P22 Underground Light" w:hAnsi="Corbel" w:cs="P22 Underground Light"/>
          <w:sz w:val="22"/>
          <w:szCs w:val="22"/>
        </w:rPr>
        <w:t>o</w:t>
      </w:r>
      <w:r w:rsidRPr="0042025A">
        <w:rPr>
          <w:rFonts w:ascii="Corbel" w:eastAsia="P22 Underground Light" w:hAnsi="Corbel" w:cs="P22 Underground Light"/>
          <w:sz w:val="22"/>
          <w:szCs w:val="22"/>
        </w:rPr>
        <w:t xml:space="preserve">pens up the </w:t>
      </w:r>
      <w:proofErr w:type="gramStart"/>
      <w:r w:rsidRPr="0042025A">
        <w:rPr>
          <w:rFonts w:ascii="Corbel" w:eastAsia="P22 Underground Light" w:hAnsi="Corbel" w:cs="P22 Underground Light"/>
          <w:sz w:val="22"/>
          <w:szCs w:val="22"/>
        </w:rPr>
        <w:t>brand new</w:t>
      </w:r>
      <w:proofErr w:type="gramEnd"/>
      <w:r w:rsidRPr="0042025A">
        <w:rPr>
          <w:rFonts w:ascii="Corbel" w:eastAsia="P22 Underground Light" w:hAnsi="Corbel" w:cs="P22 Underground Light"/>
          <w:sz w:val="22"/>
          <w:szCs w:val="22"/>
        </w:rPr>
        <w:t xml:space="preserve"> role of Museum Operations Manager </w:t>
      </w:r>
      <w:r w:rsidR="00E4538B">
        <w:rPr>
          <w:rFonts w:ascii="Corbel" w:eastAsia="P22 Underground Light" w:hAnsi="Corbel" w:cs="P22 Underground Light"/>
          <w:sz w:val="22"/>
          <w:szCs w:val="22"/>
        </w:rPr>
        <w:t>–</w:t>
      </w:r>
      <w:r w:rsidRPr="0042025A">
        <w:rPr>
          <w:rFonts w:ascii="Corbel" w:eastAsia="P22 Underground Light" w:hAnsi="Corbel" w:cs="P22 Underground Light"/>
          <w:sz w:val="22"/>
          <w:szCs w:val="22"/>
        </w:rPr>
        <w:t xml:space="preserve"> a key member of staff that we now require in order to deliver a first-class Migration Museum in </w:t>
      </w:r>
      <w:r w:rsidR="00E4538B">
        <w:rPr>
          <w:rFonts w:ascii="Corbel" w:eastAsia="P22 Underground Light" w:hAnsi="Corbel" w:cs="P22 Underground Light"/>
          <w:sz w:val="22"/>
          <w:szCs w:val="22"/>
        </w:rPr>
        <w:t>our new venue</w:t>
      </w:r>
      <w:r w:rsidRPr="0042025A">
        <w:rPr>
          <w:rFonts w:ascii="Corbel" w:eastAsia="P22 Underground Light" w:hAnsi="Corbel" w:cs="P22 Underground Light"/>
          <w:sz w:val="22"/>
          <w:szCs w:val="22"/>
        </w:rPr>
        <w:t>.</w:t>
      </w:r>
    </w:p>
    <w:p w14:paraId="4E9DC13C" w14:textId="58D54B2B" w:rsidR="00647CF4" w:rsidRDefault="00647CF4">
      <w:pPr>
        <w:spacing w:before="120" w:after="120" w:line="400" w:lineRule="auto"/>
        <w:rPr>
          <w:rFonts w:ascii="Corbel" w:eastAsia="P22 Underground Light" w:hAnsi="Corbel" w:cs="P22 Underground Light"/>
          <w:sz w:val="22"/>
          <w:szCs w:val="22"/>
        </w:rPr>
      </w:pPr>
    </w:p>
    <w:p w14:paraId="09B18631" w14:textId="77777777" w:rsidR="00E4538B" w:rsidRPr="0042025A" w:rsidRDefault="00E4538B">
      <w:pPr>
        <w:spacing w:before="120" w:after="120" w:line="400" w:lineRule="auto"/>
        <w:rPr>
          <w:rFonts w:ascii="Corbel" w:eastAsia="P22 Underground Light" w:hAnsi="Corbel" w:cs="P22 Underground Light"/>
          <w:sz w:val="22"/>
          <w:szCs w:val="22"/>
        </w:rPr>
      </w:pPr>
    </w:p>
    <w:p w14:paraId="150AEE6B" w14:textId="77777777" w:rsidR="00647CF4" w:rsidRPr="0042025A" w:rsidRDefault="00647CF4">
      <w:pPr>
        <w:spacing w:before="120" w:after="120" w:line="400" w:lineRule="auto"/>
        <w:rPr>
          <w:rFonts w:ascii="Corbel" w:eastAsia="P22 Underground Light" w:hAnsi="Corbel" w:cs="P22 Underground Light"/>
          <w:sz w:val="22"/>
          <w:szCs w:val="22"/>
        </w:rPr>
      </w:pPr>
    </w:p>
    <w:p w14:paraId="5F694D9E" w14:textId="77777777" w:rsidR="00647CF4" w:rsidRPr="0042025A" w:rsidRDefault="00647CF4">
      <w:pPr>
        <w:spacing w:before="120" w:after="120" w:line="400" w:lineRule="auto"/>
        <w:rPr>
          <w:rFonts w:ascii="Corbel" w:eastAsia="P22 Underground Light" w:hAnsi="Corbel" w:cs="P22 Underground Light"/>
          <w:sz w:val="22"/>
          <w:szCs w:val="22"/>
        </w:rPr>
      </w:pPr>
    </w:p>
    <w:tbl>
      <w:tblPr>
        <w:tblStyle w:val="a2"/>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647CF4" w:rsidRPr="0042025A" w14:paraId="031E59F5" w14:textId="77777777">
        <w:tc>
          <w:tcPr>
            <w:tcW w:w="8636" w:type="dxa"/>
            <w:shd w:val="clear" w:color="auto" w:fill="F2F2F2"/>
          </w:tcPr>
          <w:p w14:paraId="65D3A2ED" w14:textId="77777777" w:rsidR="00647CF4" w:rsidRPr="0042025A" w:rsidRDefault="00187A77">
            <w:pPr>
              <w:pStyle w:val="Title"/>
              <w:spacing w:before="480" w:after="720" w:line="340" w:lineRule="auto"/>
              <w:rPr>
                <w:rFonts w:ascii="Corbel" w:eastAsia="P22 Underground DemiBold" w:hAnsi="Corbel" w:cs="P22 Underground DemiBold"/>
                <w:b w:val="0"/>
                <w:sz w:val="22"/>
                <w:szCs w:val="24"/>
              </w:rPr>
            </w:pPr>
            <w:r w:rsidRPr="0042025A">
              <w:rPr>
                <w:rFonts w:ascii="Corbel" w:eastAsia="P22 Underground DemiBold" w:hAnsi="Corbel" w:cs="P22 Underground DemiBold"/>
                <w:b w:val="0"/>
                <w:sz w:val="22"/>
                <w:szCs w:val="24"/>
              </w:rPr>
              <w:lastRenderedPageBreak/>
              <w:t>JOB DESCRIPTION</w:t>
            </w:r>
          </w:p>
        </w:tc>
      </w:tr>
    </w:tbl>
    <w:p w14:paraId="3E6DC925" w14:textId="77777777" w:rsidR="00647CF4" w:rsidRPr="0042025A" w:rsidRDefault="00647CF4">
      <w:pPr>
        <w:pStyle w:val="Heading1"/>
        <w:rPr>
          <w:rFonts w:ascii="Corbel" w:hAnsi="Corbel"/>
          <w:b w:val="0"/>
          <w:sz w:val="22"/>
        </w:rPr>
      </w:pPr>
    </w:p>
    <w:p w14:paraId="14CA72AD" w14:textId="20CAAFC7"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This is an exciting opportunity for a flexible, approachable, practical organizer with excellent communication skills and plenty of initiative who will have overall responsibility for the practical management and smooth running of the Migration Museum’s</w:t>
      </w:r>
      <w:r w:rsidR="00E4538B">
        <w:rPr>
          <w:rFonts w:ascii="Corbel" w:eastAsia="P22 Underground Light" w:hAnsi="Corbel" w:cs="P22 Underground Light"/>
          <w:sz w:val="22"/>
          <w:szCs w:val="22"/>
        </w:rPr>
        <w:t xml:space="preserve"> new</w:t>
      </w:r>
      <w:r w:rsidRPr="0042025A">
        <w:rPr>
          <w:rFonts w:ascii="Corbel" w:eastAsia="P22 Underground Light" w:hAnsi="Corbel" w:cs="P22 Underground Light"/>
          <w:sz w:val="22"/>
          <w:szCs w:val="22"/>
        </w:rPr>
        <w:t xml:space="preserve"> spac</w:t>
      </w:r>
      <w:r w:rsidR="00E4538B">
        <w:rPr>
          <w:rFonts w:ascii="Corbel" w:eastAsia="P22 Underground Light" w:hAnsi="Corbel" w:cs="P22 Underground Light"/>
          <w:sz w:val="22"/>
          <w:szCs w:val="22"/>
        </w:rPr>
        <w:t>e</w:t>
      </w:r>
      <w:r w:rsidRPr="0042025A">
        <w:rPr>
          <w:rFonts w:ascii="Corbel" w:eastAsia="P22 Underground Light" w:hAnsi="Corbel" w:cs="P22 Underground Light"/>
          <w:sz w:val="22"/>
          <w:szCs w:val="22"/>
        </w:rPr>
        <w:t xml:space="preserve">. A key aspect of this new role will be regularly reporting back to the Migration Museum team to ensure that successes are noted and that challenges and areas for improvement are appropriately and swiftly addressed. </w:t>
      </w:r>
    </w:p>
    <w:p w14:paraId="359E2659" w14:textId="60CBBEF8"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 xml:space="preserve">As well as having a down to earth, hands-on approach, the post-holder will also be a highly effective ambassador for the Migration Museum, liaising sensitively and diplomatically with </w:t>
      </w:r>
      <w:proofErr w:type="spellStart"/>
      <w:r w:rsidR="00E4538B">
        <w:rPr>
          <w:rFonts w:ascii="Corbel" w:eastAsia="P22 Underground Light" w:hAnsi="Corbel" w:cs="P22 Underground Light"/>
          <w:sz w:val="22"/>
          <w:szCs w:val="22"/>
        </w:rPr>
        <w:t>neighbouring</w:t>
      </w:r>
      <w:proofErr w:type="spellEnd"/>
      <w:r w:rsidRPr="0042025A">
        <w:rPr>
          <w:rFonts w:ascii="Corbel" w:eastAsia="P22 Underground Light" w:hAnsi="Corbel" w:cs="P22 Underground Light"/>
          <w:sz w:val="22"/>
          <w:szCs w:val="22"/>
        </w:rPr>
        <w:t xml:space="preserve"> commercial tenants, as well as with the museum’s landlord and other stakeholders. The Museum</w:t>
      </w:r>
      <w:r w:rsidR="007B64D5">
        <w:rPr>
          <w:rFonts w:ascii="Corbel" w:eastAsia="P22 Underground Light" w:hAnsi="Corbel" w:cs="P22 Underground Light"/>
          <w:sz w:val="22"/>
          <w:szCs w:val="22"/>
        </w:rPr>
        <w:t xml:space="preserve"> Operations</w:t>
      </w:r>
      <w:r w:rsidRPr="0042025A">
        <w:rPr>
          <w:rFonts w:ascii="Corbel" w:eastAsia="P22 Underground Light" w:hAnsi="Corbel" w:cs="P22 Underground Light"/>
          <w:sz w:val="22"/>
          <w:szCs w:val="22"/>
        </w:rPr>
        <w:t xml:space="preserve"> Manager will be a key public-facing member of the museum’s front-of-house team, responsible for engaging daily with a wide cross-section of people, requiring a confident, welcoming manner with the ability to be authoritative if required.</w:t>
      </w:r>
    </w:p>
    <w:p w14:paraId="0F31F376" w14:textId="79D89E76"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 xml:space="preserve">The Museum </w:t>
      </w:r>
      <w:r w:rsidR="007B64D5">
        <w:rPr>
          <w:rFonts w:ascii="Corbel" w:eastAsia="P22 Underground Light" w:hAnsi="Corbel" w:cs="P22 Underground Light"/>
          <w:sz w:val="22"/>
          <w:szCs w:val="22"/>
        </w:rPr>
        <w:t xml:space="preserve">Operations </w:t>
      </w:r>
      <w:r w:rsidRPr="0042025A">
        <w:rPr>
          <w:rFonts w:ascii="Corbel" w:eastAsia="P22 Underground Light" w:hAnsi="Corbel" w:cs="P22 Underground Light"/>
          <w:sz w:val="22"/>
          <w:szCs w:val="22"/>
        </w:rPr>
        <w:t>Manager will be supported by up to two paid gallery supervisors (whose role will primarily be to welcome and engage visitors with our exhibitions) as well by as a number of volunteers, and will be responsible for ensuring that the galleries are adequately supervised at all times by these members of staff and volunteers.</w:t>
      </w:r>
    </w:p>
    <w:p w14:paraId="0A55A227" w14:textId="5B375F1F"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 xml:space="preserve">The Museum </w:t>
      </w:r>
      <w:r w:rsidR="007B64D5">
        <w:rPr>
          <w:rFonts w:ascii="Corbel" w:eastAsia="P22 Underground Light" w:hAnsi="Corbel" w:cs="P22 Underground Light"/>
          <w:sz w:val="22"/>
          <w:szCs w:val="22"/>
        </w:rPr>
        <w:t xml:space="preserve">Operations </w:t>
      </w:r>
      <w:r w:rsidRPr="0042025A">
        <w:rPr>
          <w:rFonts w:ascii="Corbel" w:eastAsia="P22 Underground Light" w:hAnsi="Corbel" w:cs="P22 Underground Light"/>
          <w:sz w:val="22"/>
          <w:szCs w:val="22"/>
        </w:rPr>
        <w:t>Manager will be responsible for opening up and closing down the museum (with an ability to oversee troubleshooting of technical museum displays) and for overseeing the smooth running of all the museum’s spaces: ensuring appropriate set-up and take-down for workshops and events, that the shop is fully stocked and the till staffed and secure, that the kitchen and refreshments area is clean and tidy, and that deliveries are received and items stored in an orderly fashion. The role will involve responsibility for handling cash, for some ordering of shop merchandise, office supplies and the like and for a wide range of administrative and other duties as required.</w:t>
      </w:r>
    </w:p>
    <w:p w14:paraId="123A730F" w14:textId="77777777"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lastRenderedPageBreak/>
        <w:t>The post-holder must relish working as part of a small, highly motivated team within a fast-paced environment, and have a truly flexible approach to work with an understanding that the demands of this new role  may evolve over time.</w:t>
      </w:r>
    </w:p>
    <w:p w14:paraId="675CC576" w14:textId="77777777" w:rsidR="00647CF4" w:rsidRPr="0042025A" w:rsidRDefault="00187A77">
      <w:pPr>
        <w:spacing w:before="120" w:after="120" w:line="40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 xml:space="preserve">Responsibilities: </w:t>
      </w:r>
    </w:p>
    <w:p w14:paraId="6D1036DA" w14:textId="77777777" w:rsidR="00647CF4" w:rsidRPr="0042025A" w:rsidRDefault="00187A77">
      <w:pPr>
        <w:numPr>
          <w:ilvl w:val="0"/>
          <w:numId w:val="2"/>
        </w:numPr>
        <w:pBdr>
          <w:top w:val="nil"/>
          <w:left w:val="nil"/>
          <w:bottom w:val="nil"/>
          <w:right w:val="nil"/>
          <w:between w:val="nil"/>
        </w:pBdr>
        <w:spacing w:before="120" w:line="400" w:lineRule="auto"/>
        <w:rPr>
          <w:rFonts w:ascii="Corbel" w:hAnsi="Corbel"/>
          <w:sz w:val="22"/>
        </w:rPr>
      </w:pPr>
      <w:r w:rsidRPr="0042025A">
        <w:rPr>
          <w:rFonts w:ascii="Corbel" w:eastAsia="P22 Underground Light" w:hAnsi="Corbel" w:cs="P22 Underground Light"/>
          <w:color w:val="000000"/>
          <w:sz w:val="22"/>
          <w:szCs w:val="22"/>
        </w:rPr>
        <w:t>Overseeing gallery staff and volunteers to ensure effective supervision of galleries, shop and other museum spaces</w:t>
      </w:r>
    </w:p>
    <w:p w14:paraId="2215341F" w14:textId="77777777" w:rsidR="00647CF4" w:rsidRPr="0042025A" w:rsidRDefault="00187A77">
      <w:pPr>
        <w:numPr>
          <w:ilvl w:val="0"/>
          <w:numId w:val="2"/>
        </w:numPr>
        <w:pBdr>
          <w:top w:val="nil"/>
          <w:left w:val="nil"/>
          <w:bottom w:val="nil"/>
          <w:right w:val="nil"/>
          <w:between w:val="nil"/>
        </w:pBdr>
        <w:spacing w:line="400" w:lineRule="auto"/>
        <w:rPr>
          <w:rFonts w:ascii="Corbel" w:hAnsi="Corbel"/>
          <w:sz w:val="22"/>
        </w:rPr>
      </w:pPr>
      <w:r w:rsidRPr="0042025A">
        <w:rPr>
          <w:rFonts w:ascii="Corbel" w:eastAsia="P22 Underground Light" w:hAnsi="Corbel" w:cs="P22 Underground Light"/>
          <w:color w:val="000000"/>
          <w:sz w:val="22"/>
          <w:szCs w:val="22"/>
        </w:rPr>
        <w:t>Opening up and shutting down the museum, managing technical troubleshooting and making sure spaces are clean, tidy and well-organised</w:t>
      </w:r>
    </w:p>
    <w:p w14:paraId="227D4488" w14:textId="77777777" w:rsidR="00647CF4" w:rsidRPr="0042025A" w:rsidRDefault="00187A77">
      <w:pPr>
        <w:numPr>
          <w:ilvl w:val="0"/>
          <w:numId w:val="2"/>
        </w:numPr>
        <w:pBdr>
          <w:top w:val="nil"/>
          <w:left w:val="nil"/>
          <w:bottom w:val="nil"/>
          <w:right w:val="nil"/>
          <w:between w:val="nil"/>
        </w:pBdr>
        <w:spacing w:line="400" w:lineRule="auto"/>
        <w:rPr>
          <w:rFonts w:ascii="Corbel" w:hAnsi="Corbel"/>
          <w:sz w:val="22"/>
        </w:rPr>
      </w:pPr>
      <w:r w:rsidRPr="0042025A">
        <w:rPr>
          <w:rFonts w:ascii="Corbel" w:eastAsia="P22 Underground Light" w:hAnsi="Corbel" w:cs="P22 Underground Light"/>
          <w:color w:val="000000"/>
          <w:sz w:val="22"/>
          <w:szCs w:val="22"/>
        </w:rPr>
        <w:t xml:space="preserve">Ensuring effective set-up and clear-up of museum spaces before and after workshops </w:t>
      </w:r>
      <w:bookmarkStart w:id="1" w:name="_GoBack"/>
      <w:bookmarkEnd w:id="1"/>
      <w:r w:rsidRPr="0042025A">
        <w:rPr>
          <w:rFonts w:ascii="Corbel" w:eastAsia="P22 Underground Light" w:hAnsi="Corbel" w:cs="P22 Underground Light"/>
          <w:color w:val="000000"/>
          <w:sz w:val="22"/>
          <w:szCs w:val="22"/>
        </w:rPr>
        <w:t xml:space="preserve">and events </w:t>
      </w:r>
    </w:p>
    <w:p w14:paraId="3ABAE2E2" w14:textId="69AF64FC" w:rsidR="00647CF4" w:rsidRPr="0042025A" w:rsidRDefault="00187A77">
      <w:pPr>
        <w:numPr>
          <w:ilvl w:val="0"/>
          <w:numId w:val="2"/>
        </w:numPr>
        <w:pBdr>
          <w:top w:val="nil"/>
          <w:left w:val="nil"/>
          <w:bottom w:val="nil"/>
          <w:right w:val="nil"/>
          <w:between w:val="nil"/>
        </w:pBdr>
        <w:spacing w:line="400" w:lineRule="auto"/>
        <w:rPr>
          <w:rFonts w:ascii="Corbel" w:hAnsi="Corbel"/>
          <w:sz w:val="22"/>
        </w:rPr>
      </w:pPr>
      <w:r w:rsidRPr="0042025A">
        <w:rPr>
          <w:rFonts w:ascii="Corbel" w:eastAsia="P22 Underground Light" w:hAnsi="Corbel" w:cs="P22 Underground Light"/>
          <w:color w:val="000000"/>
          <w:sz w:val="22"/>
          <w:szCs w:val="22"/>
        </w:rPr>
        <w:t xml:space="preserve">Liaising on practical and operational matters with </w:t>
      </w:r>
      <w:proofErr w:type="spellStart"/>
      <w:r w:rsidR="00E4538B">
        <w:rPr>
          <w:rFonts w:ascii="Corbel" w:eastAsia="P22 Underground Light" w:hAnsi="Corbel" w:cs="P22 Underground Light"/>
          <w:color w:val="000000"/>
          <w:sz w:val="22"/>
          <w:szCs w:val="22"/>
        </w:rPr>
        <w:t>neighbouring</w:t>
      </w:r>
      <w:proofErr w:type="spellEnd"/>
      <w:r w:rsidR="00E4538B">
        <w:rPr>
          <w:rFonts w:ascii="Corbel" w:eastAsia="P22 Underground Light" w:hAnsi="Corbel" w:cs="P22 Underground Light"/>
          <w:color w:val="000000"/>
          <w:sz w:val="22"/>
          <w:szCs w:val="22"/>
        </w:rPr>
        <w:t xml:space="preserve"> tenants </w:t>
      </w:r>
      <w:r w:rsidRPr="0042025A">
        <w:rPr>
          <w:rFonts w:ascii="Corbel" w:eastAsia="P22 Underground Light" w:hAnsi="Corbel" w:cs="P22 Underground Light"/>
          <w:color w:val="000000"/>
          <w:sz w:val="22"/>
          <w:szCs w:val="22"/>
        </w:rPr>
        <w:t>and museum stakeholders</w:t>
      </w:r>
    </w:p>
    <w:p w14:paraId="2E9ECAE6" w14:textId="77777777" w:rsidR="00647CF4" w:rsidRPr="0042025A" w:rsidRDefault="00187A77">
      <w:pPr>
        <w:numPr>
          <w:ilvl w:val="0"/>
          <w:numId w:val="2"/>
        </w:numPr>
        <w:pBdr>
          <w:top w:val="nil"/>
          <w:left w:val="nil"/>
          <w:bottom w:val="nil"/>
          <w:right w:val="nil"/>
          <w:between w:val="nil"/>
        </w:pBdr>
        <w:spacing w:line="340" w:lineRule="auto"/>
        <w:rPr>
          <w:rFonts w:ascii="Corbel" w:hAnsi="Corbel"/>
          <w:sz w:val="22"/>
        </w:rPr>
      </w:pPr>
      <w:r w:rsidRPr="0042025A">
        <w:rPr>
          <w:rFonts w:ascii="Corbel" w:eastAsia="P22 Underground Light" w:hAnsi="Corbel" w:cs="P22 Underground Light"/>
          <w:color w:val="000000"/>
          <w:sz w:val="22"/>
          <w:szCs w:val="22"/>
        </w:rPr>
        <w:t>Being a welcoming member of the front of house team, at ease with a broad range of people, ensuring that all visitors have a rewarding experience, and with the ability to manage difficult situations if required</w:t>
      </w:r>
    </w:p>
    <w:p w14:paraId="1CDAA862" w14:textId="77777777" w:rsidR="00647CF4" w:rsidRPr="0042025A" w:rsidRDefault="00187A77">
      <w:pPr>
        <w:numPr>
          <w:ilvl w:val="0"/>
          <w:numId w:val="2"/>
        </w:numPr>
        <w:pBdr>
          <w:top w:val="nil"/>
          <w:left w:val="nil"/>
          <w:bottom w:val="nil"/>
          <w:right w:val="nil"/>
          <w:between w:val="nil"/>
        </w:pBdr>
        <w:spacing w:line="340" w:lineRule="auto"/>
        <w:rPr>
          <w:rFonts w:ascii="Corbel" w:hAnsi="Corbel"/>
          <w:sz w:val="22"/>
        </w:rPr>
      </w:pPr>
      <w:r w:rsidRPr="0042025A">
        <w:rPr>
          <w:rFonts w:ascii="Corbel" w:eastAsia="P22 Underground Light" w:hAnsi="Corbel" w:cs="P22 Underground Light"/>
          <w:color w:val="000000"/>
          <w:sz w:val="22"/>
          <w:szCs w:val="22"/>
        </w:rPr>
        <w:t>Handling cash, placing orders and carrying out a wide range of administrative and other tasks as required for the effective and smooth running of the museum</w:t>
      </w:r>
    </w:p>
    <w:p w14:paraId="0B7A6E61" w14:textId="416A93C3" w:rsidR="00647CF4" w:rsidRDefault="00187A77">
      <w:pPr>
        <w:numPr>
          <w:ilvl w:val="0"/>
          <w:numId w:val="2"/>
        </w:numPr>
        <w:pBdr>
          <w:top w:val="nil"/>
          <w:left w:val="nil"/>
          <w:bottom w:val="nil"/>
          <w:right w:val="nil"/>
          <w:between w:val="nil"/>
        </w:pBdr>
        <w:spacing w:line="34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Attending weekly team meetings and reporting regularly to relevant colleagues within the Migration Museum team on successes, challenges and areas for improvement</w:t>
      </w:r>
    </w:p>
    <w:p w14:paraId="30B37C01" w14:textId="70A8F5DF" w:rsidR="00A1557C"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1CED5F1B" w14:textId="59664248" w:rsidR="00A1557C"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4309BC31" w14:textId="67857D30" w:rsidR="00A1557C"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07208F08" w14:textId="071BCB4D" w:rsidR="00A1557C"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5052EE96" w14:textId="1897D161" w:rsidR="00A1557C"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13482466" w14:textId="51A90C55" w:rsidR="00A1557C"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5D4B0A52" w14:textId="77777777" w:rsidR="00A1557C" w:rsidRPr="0042025A" w:rsidRDefault="00A1557C" w:rsidP="00A1557C">
      <w:pPr>
        <w:pBdr>
          <w:top w:val="nil"/>
          <w:left w:val="nil"/>
          <w:bottom w:val="nil"/>
          <w:right w:val="nil"/>
          <w:between w:val="nil"/>
        </w:pBdr>
        <w:spacing w:line="340" w:lineRule="auto"/>
        <w:rPr>
          <w:rFonts w:ascii="Corbel" w:eastAsia="P22 Underground Light" w:hAnsi="Corbel" w:cs="P22 Underground Light"/>
          <w:sz w:val="22"/>
          <w:szCs w:val="22"/>
        </w:rPr>
      </w:pPr>
    </w:p>
    <w:p w14:paraId="72E92A3F" w14:textId="77777777" w:rsidR="00647CF4" w:rsidRPr="0042025A" w:rsidRDefault="00647CF4">
      <w:pPr>
        <w:pBdr>
          <w:top w:val="nil"/>
          <w:left w:val="nil"/>
          <w:bottom w:val="nil"/>
          <w:right w:val="nil"/>
          <w:between w:val="nil"/>
        </w:pBdr>
        <w:spacing w:after="120" w:line="340" w:lineRule="auto"/>
        <w:ind w:left="720" w:hanging="720"/>
        <w:rPr>
          <w:rFonts w:ascii="Corbel" w:eastAsia="P22 Underground Light" w:hAnsi="Corbel" w:cs="P22 Underground Light"/>
          <w:color w:val="000000"/>
          <w:sz w:val="22"/>
          <w:szCs w:val="22"/>
        </w:rPr>
      </w:pPr>
    </w:p>
    <w:tbl>
      <w:tblPr>
        <w:tblStyle w:val="a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647CF4" w:rsidRPr="0042025A" w14:paraId="75D2BBFC" w14:textId="77777777">
        <w:tc>
          <w:tcPr>
            <w:tcW w:w="8897" w:type="dxa"/>
            <w:shd w:val="clear" w:color="auto" w:fill="F2F2F2"/>
          </w:tcPr>
          <w:p w14:paraId="760696C3" w14:textId="77777777" w:rsidR="00647CF4" w:rsidRPr="0042025A" w:rsidRDefault="00187A77">
            <w:pPr>
              <w:pStyle w:val="Title"/>
              <w:spacing w:before="480" w:after="720" w:line="340" w:lineRule="auto"/>
              <w:rPr>
                <w:rFonts w:ascii="Corbel" w:eastAsia="P22 Underground DemiBold" w:hAnsi="Corbel" w:cs="P22 Underground DemiBold"/>
                <w:b w:val="0"/>
                <w:sz w:val="22"/>
                <w:szCs w:val="24"/>
              </w:rPr>
            </w:pPr>
            <w:r w:rsidRPr="0042025A">
              <w:rPr>
                <w:rFonts w:ascii="Corbel" w:eastAsia="P22 Underground DemiBold" w:hAnsi="Corbel" w:cs="P22 Underground DemiBold"/>
                <w:b w:val="0"/>
                <w:sz w:val="22"/>
                <w:szCs w:val="24"/>
              </w:rPr>
              <w:lastRenderedPageBreak/>
              <w:t>PERSON SPECIFICATION</w:t>
            </w:r>
          </w:p>
        </w:tc>
      </w:tr>
    </w:tbl>
    <w:p w14:paraId="3082AA35" w14:textId="77777777" w:rsidR="00647CF4" w:rsidRPr="0042025A" w:rsidRDefault="00187A77">
      <w:pPr>
        <w:spacing w:before="120" w:after="120" w:line="340" w:lineRule="auto"/>
        <w:rPr>
          <w:rFonts w:ascii="Corbel" w:eastAsia="P22 Underground DemiBold" w:hAnsi="Corbel" w:cs="P22 Underground DemiBold"/>
          <w:sz w:val="22"/>
          <w:szCs w:val="22"/>
        </w:rPr>
      </w:pPr>
      <w:r w:rsidRPr="0042025A">
        <w:rPr>
          <w:rFonts w:ascii="Corbel" w:eastAsia="P22 Underground DemiBold" w:hAnsi="Corbel" w:cs="P22 Underground DemiBold"/>
          <w:sz w:val="22"/>
          <w:szCs w:val="22"/>
        </w:rPr>
        <w:t xml:space="preserve">Essential </w:t>
      </w:r>
    </w:p>
    <w:p w14:paraId="1FC8903E"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Experience of management of people and/or places</w:t>
      </w:r>
    </w:p>
    <w:p w14:paraId="6C525DF5"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Experience of working directly with members of the public in a community-based organisation and the ability to engage with people from a wide range of backgrounds</w:t>
      </w:r>
    </w:p>
    <w:p w14:paraId="2EEB6C20"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Exceptional interpersonal skills and the ability to build and sustain relationships with people from all backgrounds; tactful, diplomatic and persuasive</w:t>
      </w:r>
    </w:p>
    <w:p w14:paraId="189FE5AA"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 xml:space="preserve">Ability to manage difficult situations or challenging behaviour if necessary  </w:t>
      </w:r>
    </w:p>
    <w:p w14:paraId="493A5CA9"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Exceptional organizational skills, punctuality, and a disciplined approach</w:t>
      </w:r>
    </w:p>
    <w:p w14:paraId="5F01982F"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Practical skills and a hands-on approach</w:t>
      </w:r>
    </w:p>
    <w:p w14:paraId="5B382647"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Facility with Microsoft Word and Excel and online document sharing platforms</w:t>
      </w:r>
    </w:p>
    <w:p w14:paraId="14215E84"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 xml:space="preserve">Strong initiative and the ability to work unsupervised </w:t>
      </w:r>
    </w:p>
    <w:p w14:paraId="5F33B6EF"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Willingness and ability to undertake a wide range of tasks, including routine tasks</w:t>
      </w:r>
    </w:p>
    <w:p w14:paraId="5DFDC584"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Collaborative and flexible</w:t>
      </w:r>
    </w:p>
    <w:p w14:paraId="6B8F38DC"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An understanding that this role requires work at weekends</w:t>
      </w:r>
    </w:p>
    <w:p w14:paraId="70853CF1"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Understanding of, and commitment to, the aims of the Migration Museum including a sensitivity to controversial issues</w:t>
      </w:r>
    </w:p>
    <w:p w14:paraId="427FCE7B" w14:textId="77777777" w:rsidR="00647CF4" w:rsidRPr="0042025A" w:rsidRDefault="00647CF4">
      <w:pPr>
        <w:spacing w:before="120" w:after="120" w:line="340" w:lineRule="auto"/>
        <w:ind w:left="357"/>
        <w:rPr>
          <w:rFonts w:ascii="Corbel" w:eastAsia="P22 Underground DemiBold" w:hAnsi="Corbel" w:cs="P22 Underground DemiBold"/>
          <w:sz w:val="22"/>
          <w:szCs w:val="22"/>
        </w:rPr>
      </w:pPr>
    </w:p>
    <w:p w14:paraId="3C2111EF" w14:textId="77777777" w:rsidR="00647CF4" w:rsidRPr="0042025A" w:rsidRDefault="00187A77">
      <w:pPr>
        <w:spacing w:before="120" w:after="120" w:line="340" w:lineRule="auto"/>
        <w:rPr>
          <w:rFonts w:ascii="Corbel" w:eastAsia="P22 Underground DemiBold" w:hAnsi="Corbel" w:cs="P22 Underground DemiBold"/>
          <w:sz w:val="22"/>
          <w:szCs w:val="22"/>
        </w:rPr>
      </w:pPr>
      <w:r w:rsidRPr="0042025A">
        <w:rPr>
          <w:rFonts w:ascii="Corbel" w:eastAsia="P22 Underground DemiBold" w:hAnsi="Corbel" w:cs="P22 Underground DemiBold"/>
          <w:sz w:val="22"/>
          <w:szCs w:val="22"/>
        </w:rPr>
        <w:t>Desirable</w:t>
      </w:r>
    </w:p>
    <w:p w14:paraId="5BB9E214"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Technical troubleshooting and DIY skills</w:t>
      </w:r>
    </w:p>
    <w:p w14:paraId="0522F475" w14:textId="77777777" w:rsidR="00647CF4" w:rsidRPr="0042025A" w:rsidRDefault="00187A77">
      <w:pPr>
        <w:numPr>
          <w:ilvl w:val="0"/>
          <w:numId w:val="1"/>
        </w:numPr>
        <w:spacing w:before="120" w:after="120" w:line="34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t>Experience of working with volunteers</w:t>
      </w:r>
    </w:p>
    <w:p w14:paraId="2908E227" w14:textId="6032E626"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 xml:space="preserve">Familiarity with the </w:t>
      </w:r>
      <w:r w:rsidR="00E4538B">
        <w:rPr>
          <w:rFonts w:ascii="Corbel" w:eastAsia="P22 Underground Light" w:hAnsi="Corbel" w:cs="P22 Underground Light"/>
          <w:sz w:val="22"/>
          <w:szCs w:val="22"/>
        </w:rPr>
        <w:t xml:space="preserve">local </w:t>
      </w:r>
      <w:r w:rsidRPr="0042025A">
        <w:rPr>
          <w:rFonts w:ascii="Corbel" w:eastAsia="P22 Underground Light" w:hAnsi="Corbel" w:cs="P22 Underground Light"/>
          <w:sz w:val="22"/>
          <w:szCs w:val="22"/>
        </w:rPr>
        <w:t xml:space="preserve">area and communities </w:t>
      </w:r>
    </w:p>
    <w:p w14:paraId="54D8CE1B" w14:textId="77777777" w:rsidR="00647CF4" w:rsidRPr="0042025A" w:rsidRDefault="00187A77">
      <w:pPr>
        <w:numPr>
          <w:ilvl w:val="0"/>
          <w:numId w:val="1"/>
        </w:numPr>
        <w:spacing w:before="120" w:after="120" w:line="340" w:lineRule="auto"/>
        <w:rPr>
          <w:rFonts w:ascii="Corbel" w:hAnsi="Corbel"/>
          <w:sz w:val="22"/>
        </w:rPr>
      </w:pPr>
      <w:r w:rsidRPr="0042025A">
        <w:rPr>
          <w:rFonts w:ascii="Corbel" w:eastAsia="P22 Underground Light" w:hAnsi="Corbel" w:cs="P22 Underground Light"/>
          <w:sz w:val="22"/>
          <w:szCs w:val="22"/>
        </w:rPr>
        <w:t>Knowledge of UK migration history</w:t>
      </w:r>
    </w:p>
    <w:p w14:paraId="1C67B6C8" w14:textId="77777777" w:rsidR="00647CF4" w:rsidRPr="0042025A" w:rsidRDefault="00187A77">
      <w:pPr>
        <w:spacing w:before="120" w:after="120" w:line="340" w:lineRule="auto"/>
        <w:rPr>
          <w:rFonts w:ascii="Corbel" w:eastAsia="P22 Underground Light" w:hAnsi="Corbel" w:cs="P22 Underground Light"/>
          <w:sz w:val="22"/>
          <w:szCs w:val="22"/>
        </w:rPr>
      </w:pPr>
      <w:r w:rsidRPr="0042025A">
        <w:rPr>
          <w:rFonts w:ascii="Corbel" w:eastAsia="P22 Underground Light" w:hAnsi="Corbel" w:cs="P22 Underground Light"/>
          <w:sz w:val="22"/>
          <w:szCs w:val="22"/>
        </w:rPr>
        <w:lastRenderedPageBreak/>
        <w:t>To apply for this position, please e-mail a copy of your CV, of no more than two pages, and a covering letter, of no more than 500 words, to the project director, Sophie Henderson: sophie@migrationmuseum.org</w:t>
      </w:r>
    </w:p>
    <w:p w14:paraId="51DBC962" w14:textId="6B2B712F" w:rsidR="00D35B7E" w:rsidRDefault="00D35B7E">
      <w:pPr>
        <w:rPr>
          <w:rFonts w:ascii="Corbel" w:eastAsia="P22 Underground Light" w:hAnsi="Corbel" w:cs="P22 Underground Light"/>
          <w:sz w:val="22"/>
          <w:szCs w:val="22"/>
        </w:rPr>
      </w:pPr>
      <w:r>
        <w:rPr>
          <w:rFonts w:ascii="Corbel" w:eastAsia="P22 Underground Light" w:hAnsi="Corbel" w:cs="P22 Underground Light"/>
          <w:sz w:val="22"/>
          <w:szCs w:val="22"/>
        </w:rPr>
        <w:br w:type="page"/>
      </w:r>
    </w:p>
    <w:p w14:paraId="6E2BD456" w14:textId="64C0D568" w:rsidR="00D35B7E" w:rsidRPr="001E2967" w:rsidRDefault="00D35B7E" w:rsidP="00D35B7E">
      <w:pPr>
        <w:rPr>
          <w:rFonts w:ascii="Corbel" w:hAnsi="Corbel"/>
        </w:rPr>
      </w:pPr>
      <w:r>
        <w:rPr>
          <w:noProof/>
        </w:rPr>
        <w:lastRenderedPageBreak/>
        <w:drawing>
          <wp:anchor distT="0" distB="0" distL="114300" distR="114300" simplePos="0" relativeHeight="251660288" behindDoc="1" locked="0" layoutInCell="1" allowOverlap="1" wp14:anchorId="19BDAAC1" wp14:editId="705F9132">
            <wp:simplePos x="0" y="0"/>
            <wp:positionH relativeFrom="column">
              <wp:posOffset>0</wp:posOffset>
            </wp:positionH>
            <wp:positionV relativeFrom="paragraph">
              <wp:posOffset>0</wp:posOffset>
            </wp:positionV>
            <wp:extent cx="850900" cy="1205865"/>
            <wp:effectExtent l="0" t="0" r="0" b="0"/>
            <wp:wrapTight wrapText="bothSides">
              <wp:wrapPolygon edited="0">
                <wp:start x="6448" y="455"/>
                <wp:lineTo x="1290" y="4550"/>
                <wp:lineTo x="967" y="18199"/>
                <wp:lineTo x="1612" y="18654"/>
                <wp:lineTo x="4836" y="19109"/>
                <wp:lineTo x="12896" y="19109"/>
                <wp:lineTo x="16119" y="18654"/>
                <wp:lineTo x="20633" y="16834"/>
                <wp:lineTo x="20633" y="15469"/>
                <wp:lineTo x="18376" y="12967"/>
                <wp:lineTo x="17087" y="11829"/>
                <wp:lineTo x="18376" y="11829"/>
                <wp:lineTo x="20633" y="9327"/>
                <wp:lineTo x="20310" y="455"/>
                <wp:lineTo x="6448" y="455"/>
              </wp:wrapPolygon>
            </wp:wrapTight>
            <wp:docPr id="4" name="Picture 2"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D05E" w14:textId="46D4A235" w:rsidR="00D35B7E" w:rsidRPr="001E2967" w:rsidRDefault="00D35B7E" w:rsidP="00D35B7E">
      <w:pPr>
        <w:rPr>
          <w:rFonts w:ascii="Corbel" w:hAnsi="Corbel"/>
          <w:b/>
        </w:rPr>
      </w:pPr>
    </w:p>
    <w:p w14:paraId="4FAF79FE" w14:textId="3BD490B9" w:rsidR="00D35B7E" w:rsidRPr="001E2967" w:rsidRDefault="00D35B7E" w:rsidP="00D35B7E">
      <w:pPr>
        <w:rPr>
          <w:rFonts w:ascii="Corbel" w:hAnsi="Corbel"/>
          <w:b/>
        </w:rPr>
      </w:pPr>
    </w:p>
    <w:p w14:paraId="19E7E8EE" w14:textId="77777777" w:rsidR="00D35B7E" w:rsidRDefault="00D35B7E" w:rsidP="00D35B7E">
      <w:pPr>
        <w:rPr>
          <w:rFonts w:ascii="Corbel" w:hAnsi="Corbel"/>
          <w:b/>
        </w:rPr>
      </w:pPr>
    </w:p>
    <w:p w14:paraId="70DFBC43" w14:textId="77777777" w:rsidR="00D35B7E" w:rsidRDefault="00D35B7E" w:rsidP="00D35B7E">
      <w:pPr>
        <w:rPr>
          <w:rFonts w:ascii="Corbel" w:hAnsi="Corbel"/>
          <w:b/>
          <w:sz w:val="22"/>
          <w:szCs w:val="22"/>
        </w:rPr>
      </w:pPr>
    </w:p>
    <w:p w14:paraId="14CB6533" w14:textId="77777777" w:rsidR="00D35B7E" w:rsidRDefault="00D35B7E" w:rsidP="00D35B7E">
      <w:pPr>
        <w:rPr>
          <w:rFonts w:ascii="Corbel" w:hAnsi="Corbel"/>
          <w:b/>
          <w:sz w:val="22"/>
          <w:szCs w:val="22"/>
        </w:rPr>
      </w:pPr>
    </w:p>
    <w:p w14:paraId="6EF749BA" w14:textId="77777777" w:rsidR="00D35B7E" w:rsidRPr="00757D95" w:rsidRDefault="00D35B7E" w:rsidP="00D35B7E">
      <w:pPr>
        <w:rPr>
          <w:rFonts w:ascii="Corbel" w:hAnsi="Corbel"/>
          <w:b/>
          <w:sz w:val="22"/>
          <w:szCs w:val="22"/>
        </w:rPr>
      </w:pPr>
    </w:p>
    <w:p w14:paraId="702F2A1E" w14:textId="77777777" w:rsidR="00445F16" w:rsidRPr="00317461" w:rsidRDefault="00445F16" w:rsidP="00445F16">
      <w:pPr>
        <w:rPr>
          <w:rFonts w:ascii="Corbel" w:hAnsi="Corbel"/>
          <w:b/>
          <w:sz w:val="22"/>
          <w:szCs w:val="22"/>
        </w:rPr>
      </w:pPr>
      <w:r w:rsidRPr="00317461">
        <w:rPr>
          <w:rFonts w:ascii="Corbel" w:hAnsi="Corbel"/>
          <w:b/>
          <w:sz w:val="22"/>
          <w:szCs w:val="22"/>
        </w:rPr>
        <w:t>EQUAL OPPORTUNITIES MONITORING FORM</w:t>
      </w:r>
    </w:p>
    <w:p w14:paraId="5C6FBA5B" w14:textId="77777777" w:rsidR="00445F16" w:rsidRPr="00317461" w:rsidRDefault="00445F16" w:rsidP="00445F16">
      <w:pPr>
        <w:rPr>
          <w:rFonts w:ascii="Corbel" w:hAnsi="Corbel"/>
          <w:b/>
          <w:sz w:val="22"/>
          <w:szCs w:val="22"/>
        </w:rPr>
      </w:pPr>
    </w:p>
    <w:p w14:paraId="454D1FD5" w14:textId="77777777" w:rsidR="00445F16" w:rsidRPr="00317461" w:rsidRDefault="00445F16" w:rsidP="00445F16">
      <w:pPr>
        <w:jc w:val="both"/>
        <w:rPr>
          <w:rFonts w:ascii="Corbel" w:hAnsi="Corbel"/>
          <w:sz w:val="22"/>
          <w:szCs w:val="22"/>
        </w:rPr>
      </w:pPr>
      <w:r w:rsidRPr="00317461">
        <w:rPr>
          <w:rFonts w:ascii="Corbel" w:hAnsi="Corbel"/>
          <w:sz w:val="22"/>
          <w:szCs w:val="22"/>
        </w:rPr>
        <w:t xml:space="preserve">The Migration Museum is committed to the principles of equal opportunities. This includes not discriminating under the Equal Act 2010 and monitoring our workforce for diversity to check whether we need to make any changes to our practices. We need your help and co-operation to enable us to do this, but filling in this form is voluntary. The information you supply on this form will be kept confidentially and anonymously and it has no part in the shortlisting </w:t>
      </w:r>
      <w:proofErr w:type="gramStart"/>
      <w:r w:rsidRPr="00317461">
        <w:rPr>
          <w:rFonts w:ascii="Corbel" w:hAnsi="Corbel"/>
          <w:sz w:val="22"/>
          <w:szCs w:val="22"/>
        </w:rPr>
        <w:t>process..</w:t>
      </w:r>
      <w:proofErr w:type="gramEnd"/>
      <w:r w:rsidRPr="00317461">
        <w:rPr>
          <w:rFonts w:ascii="Corbel" w:hAnsi="Corbel"/>
          <w:sz w:val="22"/>
          <w:szCs w:val="22"/>
        </w:rPr>
        <w:t xml:space="preserve"> </w:t>
      </w:r>
    </w:p>
    <w:p w14:paraId="3ACB0200" w14:textId="77777777" w:rsidR="00445F16" w:rsidRPr="00317461" w:rsidRDefault="00445F16" w:rsidP="00445F16">
      <w:pPr>
        <w:jc w:val="both"/>
        <w:rPr>
          <w:rFonts w:ascii="Corbel" w:hAnsi="Corbel"/>
          <w:sz w:val="22"/>
          <w:szCs w:val="22"/>
        </w:rPr>
      </w:pPr>
    </w:p>
    <w:tbl>
      <w:tblPr>
        <w:tblW w:w="9249" w:type="dxa"/>
        <w:tblInd w:w="-147" w:type="dxa"/>
        <w:tblLayout w:type="fixed"/>
        <w:tblLook w:val="0000" w:firstRow="0" w:lastRow="0" w:firstColumn="0" w:lastColumn="0" w:noHBand="0" w:noVBand="0"/>
      </w:tblPr>
      <w:tblGrid>
        <w:gridCol w:w="4686"/>
        <w:gridCol w:w="4563"/>
      </w:tblGrid>
      <w:tr w:rsidR="00445F16" w:rsidRPr="00317461" w14:paraId="6EFA23DD" w14:textId="77777777" w:rsidTr="00395BF6">
        <w:trPr>
          <w:trHeight w:val="220"/>
        </w:trPr>
        <w:tc>
          <w:tcPr>
            <w:tcW w:w="4686" w:type="dxa"/>
            <w:tcBorders>
              <w:top w:val="single" w:sz="4" w:space="0" w:color="000000"/>
              <w:left w:val="single" w:sz="4" w:space="0" w:color="000000"/>
              <w:bottom w:val="single" w:sz="4" w:space="0" w:color="000000"/>
            </w:tcBorders>
            <w:shd w:val="clear" w:color="auto" w:fill="auto"/>
          </w:tcPr>
          <w:p w14:paraId="191888C1"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Name: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D4303EB" w14:textId="77777777" w:rsidR="00445F16" w:rsidRPr="00317461" w:rsidRDefault="00445F16" w:rsidP="00395BF6">
            <w:pPr>
              <w:spacing w:line="100" w:lineRule="atLeast"/>
              <w:jc w:val="both"/>
              <w:rPr>
                <w:rFonts w:ascii="Corbel" w:hAnsi="Corbel"/>
                <w:sz w:val="22"/>
                <w:szCs w:val="22"/>
              </w:rPr>
            </w:pPr>
          </w:p>
        </w:tc>
      </w:tr>
      <w:tr w:rsidR="00445F16" w:rsidRPr="00317461" w14:paraId="5DB208E5" w14:textId="77777777" w:rsidTr="00395BF6">
        <w:trPr>
          <w:trHeight w:val="211"/>
        </w:trPr>
        <w:tc>
          <w:tcPr>
            <w:tcW w:w="4686" w:type="dxa"/>
            <w:tcBorders>
              <w:top w:val="single" w:sz="4" w:space="0" w:color="000000"/>
              <w:left w:val="single" w:sz="4" w:space="0" w:color="000000"/>
              <w:bottom w:val="single" w:sz="4" w:space="0" w:color="000000"/>
            </w:tcBorders>
            <w:shd w:val="clear" w:color="auto" w:fill="auto"/>
          </w:tcPr>
          <w:p w14:paraId="0D3EB8CB"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Position applied for:</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A43FF9D" w14:textId="77777777" w:rsidR="00445F16" w:rsidRPr="00317461" w:rsidRDefault="00445F16" w:rsidP="00395BF6">
            <w:pPr>
              <w:spacing w:line="100" w:lineRule="atLeast"/>
              <w:jc w:val="both"/>
              <w:rPr>
                <w:rFonts w:ascii="Corbel" w:hAnsi="Corbel"/>
                <w:sz w:val="22"/>
                <w:szCs w:val="22"/>
              </w:rPr>
            </w:pPr>
          </w:p>
        </w:tc>
      </w:tr>
    </w:tbl>
    <w:p w14:paraId="120C1163" w14:textId="77777777" w:rsidR="00445F16" w:rsidRPr="00317461" w:rsidRDefault="00445F16" w:rsidP="00445F16">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86"/>
        <w:gridCol w:w="2323"/>
        <w:gridCol w:w="2126"/>
        <w:gridCol w:w="2482"/>
        <w:gridCol w:w="10"/>
      </w:tblGrid>
      <w:tr w:rsidR="00445F16" w:rsidRPr="00317461" w14:paraId="6650F65E" w14:textId="77777777" w:rsidTr="00395BF6">
        <w:trPr>
          <w:gridAfter w:val="1"/>
          <w:wAfter w:w="10" w:type="dxa"/>
        </w:trPr>
        <w:tc>
          <w:tcPr>
            <w:tcW w:w="2320" w:type="dxa"/>
            <w:gridSpan w:val="2"/>
            <w:tcBorders>
              <w:top w:val="single" w:sz="4" w:space="0" w:color="000000"/>
              <w:left w:val="single" w:sz="4" w:space="0" w:color="000000"/>
              <w:bottom w:val="single" w:sz="4" w:space="0" w:color="000000"/>
            </w:tcBorders>
            <w:shd w:val="clear" w:color="auto" w:fill="D9D9D9"/>
          </w:tcPr>
          <w:p w14:paraId="7403AE6C"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Gender:</w:t>
            </w:r>
          </w:p>
        </w:tc>
        <w:tc>
          <w:tcPr>
            <w:tcW w:w="6931" w:type="dxa"/>
            <w:gridSpan w:val="3"/>
            <w:tcBorders>
              <w:left w:val="single" w:sz="4" w:space="0" w:color="000000"/>
            </w:tcBorders>
            <w:shd w:val="clear" w:color="auto" w:fill="auto"/>
          </w:tcPr>
          <w:p w14:paraId="4C474C8F" w14:textId="77777777" w:rsidR="00445F16" w:rsidRPr="00317461" w:rsidRDefault="00445F16" w:rsidP="00395BF6">
            <w:pPr>
              <w:snapToGrid w:val="0"/>
              <w:rPr>
                <w:rFonts w:ascii="Corbel" w:hAnsi="Corbel"/>
                <w:sz w:val="22"/>
                <w:szCs w:val="22"/>
              </w:rPr>
            </w:pPr>
          </w:p>
        </w:tc>
      </w:tr>
      <w:tr w:rsidR="00445F16" w:rsidRPr="00317461" w14:paraId="3DE3FFE3"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4B086DFB"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Male                           </w:t>
            </w:r>
            <w:r w:rsidRPr="00317461">
              <w:rPr>
                <w:rFonts w:ascii="Segoe UI Symbol" w:eastAsia="MS Gothic" w:hAnsi="Segoe UI Symbol" w:cs="Segoe UI Symbol"/>
                <w:sz w:val="22"/>
                <w:szCs w:val="22"/>
              </w:rPr>
              <w:t>☐</w:t>
            </w:r>
          </w:p>
        </w:tc>
        <w:tc>
          <w:tcPr>
            <w:tcW w:w="2409" w:type="dxa"/>
            <w:gridSpan w:val="2"/>
            <w:tcBorders>
              <w:top w:val="single" w:sz="4" w:space="0" w:color="000000"/>
              <w:left w:val="single" w:sz="4" w:space="0" w:color="000000"/>
              <w:bottom w:val="single" w:sz="4" w:space="0" w:color="000000"/>
            </w:tcBorders>
            <w:shd w:val="clear" w:color="auto" w:fill="auto"/>
          </w:tcPr>
          <w:p w14:paraId="1D701D5D"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Female                         </w:t>
            </w:r>
            <w:r w:rsidRPr="00317461">
              <w:rPr>
                <w:rFonts w:ascii="Segoe UI Symbol" w:eastAsia="MS Gothic" w:hAnsi="Segoe UI Symbol" w:cs="Segoe UI Symbol"/>
                <w:sz w:val="22"/>
                <w:szCs w:val="22"/>
              </w:rPr>
              <w:t>☐</w:t>
            </w:r>
          </w:p>
        </w:tc>
        <w:tc>
          <w:tcPr>
            <w:tcW w:w="2126" w:type="dxa"/>
            <w:tcBorders>
              <w:top w:val="single" w:sz="4" w:space="0" w:color="000000"/>
              <w:left w:val="single" w:sz="4" w:space="0" w:color="000000"/>
              <w:bottom w:val="single" w:sz="4" w:space="0" w:color="000000"/>
            </w:tcBorders>
            <w:shd w:val="clear" w:color="auto" w:fill="auto"/>
          </w:tcPr>
          <w:p w14:paraId="712330D4"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Other                      </w:t>
            </w:r>
            <w:r w:rsidRPr="00317461">
              <w:rPr>
                <w:rFonts w:ascii="Segoe UI Symbol" w:eastAsia="MS Gothic" w:hAnsi="Segoe UI Symbol" w:cs="Segoe UI Symbol"/>
                <w:sz w:val="22"/>
                <w:szCs w:val="22"/>
              </w:rPr>
              <w:t>☐</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6E15301F"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6EDC6D38" w14:textId="77777777" w:rsidR="00445F16" w:rsidRPr="00317461" w:rsidRDefault="00445F16" w:rsidP="00445F16">
      <w:pPr>
        <w:jc w:val="both"/>
        <w:rPr>
          <w:rFonts w:ascii="Corbel" w:hAnsi="Corbel"/>
          <w:sz w:val="22"/>
          <w:szCs w:val="22"/>
        </w:rPr>
      </w:pPr>
    </w:p>
    <w:p w14:paraId="195701AB" w14:textId="77777777" w:rsidR="00445F16" w:rsidRPr="00317461" w:rsidRDefault="00445F16" w:rsidP="00445F16">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340"/>
        <w:gridCol w:w="43"/>
        <w:gridCol w:w="1133"/>
        <w:gridCol w:w="1276"/>
        <w:gridCol w:w="1275"/>
        <w:gridCol w:w="1208"/>
        <w:gridCol w:w="1059"/>
        <w:gridCol w:w="1992"/>
        <w:gridCol w:w="10"/>
      </w:tblGrid>
      <w:tr w:rsidR="00445F16" w:rsidRPr="00317461" w14:paraId="674B9E44" w14:textId="77777777" w:rsidTr="00395BF6">
        <w:trPr>
          <w:gridAfter w:val="1"/>
          <w:wAfter w:w="10" w:type="dxa"/>
        </w:trPr>
        <w:tc>
          <w:tcPr>
            <w:tcW w:w="1340" w:type="dxa"/>
            <w:tcBorders>
              <w:top w:val="single" w:sz="4" w:space="0" w:color="000000"/>
              <w:left w:val="single" w:sz="4" w:space="0" w:color="000000"/>
              <w:bottom w:val="single" w:sz="4" w:space="0" w:color="000000"/>
            </w:tcBorders>
            <w:shd w:val="clear" w:color="auto" w:fill="D9D9D9"/>
          </w:tcPr>
          <w:p w14:paraId="39E7CE92"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Age:</w:t>
            </w:r>
          </w:p>
        </w:tc>
        <w:tc>
          <w:tcPr>
            <w:tcW w:w="7986" w:type="dxa"/>
            <w:gridSpan w:val="7"/>
            <w:tcBorders>
              <w:left w:val="single" w:sz="4" w:space="0" w:color="000000"/>
            </w:tcBorders>
            <w:shd w:val="clear" w:color="auto" w:fill="auto"/>
          </w:tcPr>
          <w:p w14:paraId="0CEC7B87" w14:textId="77777777" w:rsidR="00445F16" w:rsidRPr="00317461" w:rsidRDefault="00445F16" w:rsidP="00395BF6">
            <w:pPr>
              <w:snapToGrid w:val="0"/>
              <w:rPr>
                <w:rFonts w:ascii="Corbel" w:hAnsi="Corbel"/>
                <w:sz w:val="22"/>
                <w:szCs w:val="22"/>
              </w:rPr>
            </w:pPr>
          </w:p>
        </w:tc>
      </w:tr>
      <w:tr w:rsidR="00445F16" w:rsidRPr="00317461" w14:paraId="035F070D" w14:textId="77777777" w:rsidTr="00395BF6">
        <w:tblPrEx>
          <w:tblCellMar>
            <w:left w:w="108" w:type="dxa"/>
            <w:right w:w="108" w:type="dxa"/>
          </w:tblCellMar>
        </w:tblPrEx>
        <w:tc>
          <w:tcPr>
            <w:tcW w:w="1383" w:type="dxa"/>
            <w:gridSpan w:val="2"/>
            <w:tcBorders>
              <w:top w:val="single" w:sz="4" w:space="0" w:color="000000"/>
              <w:left w:val="single" w:sz="4" w:space="0" w:color="000000"/>
              <w:bottom w:val="single" w:sz="4" w:space="0" w:color="000000"/>
            </w:tcBorders>
            <w:shd w:val="clear" w:color="auto" w:fill="auto"/>
          </w:tcPr>
          <w:p w14:paraId="5B0387B2"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Under 25  </w:t>
            </w:r>
            <w:r w:rsidRPr="00317461">
              <w:rPr>
                <w:rFonts w:ascii="Segoe UI Symbol" w:eastAsia="MS Gothic" w:hAnsi="Segoe UI Symbol" w:cs="Segoe UI Symbol"/>
                <w:sz w:val="22"/>
                <w:szCs w:val="22"/>
              </w:rPr>
              <w:t>☐</w:t>
            </w:r>
          </w:p>
        </w:tc>
        <w:tc>
          <w:tcPr>
            <w:tcW w:w="1133" w:type="dxa"/>
            <w:tcBorders>
              <w:top w:val="single" w:sz="4" w:space="0" w:color="000000"/>
              <w:left w:val="single" w:sz="4" w:space="0" w:color="000000"/>
              <w:bottom w:val="single" w:sz="4" w:space="0" w:color="000000"/>
            </w:tcBorders>
            <w:shd w:val="clear" w:color="auto" w:fill="auto"/>
          </w:tcPr>
          <w:p w14:paraId="31798E35"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25-34  </w:t>
            </w:r>
            <w:r w:rsidRPr="00317461">
              <w:rPr>
                <w:rFonts w:ascii="Segoe UI Symbol" w:eastAsia="MS Gothic" w:hAnsi="Segoe UI Symbol" w:cs="Segoe UI Symbol"/>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1F51593A"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35-44    </w:t>
            </w:r>
            <w:r w:rsidRPr="00317461">
              <w:rPr>
                <w:rFonts w:ascii="Segoe UI Symbol" w:eastAsia="MS Gothic" w:hAnsi="Segoe UI Symbol" w:cs="Segoe UI Symbol"/>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0ED8D4F9"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45-54     </w:t>
            </w:r>
            <w:r w:rsidRPr="00317461">
              <w:rPr>
                <w:rFonts w:ascii="Segoe UI Symbol" w:eastAsia="MS Gothic" w:hAnsi="Segoe UI Symbol" w:cs="Segoe UI Symbol"/>
                <w:sz w:val="22"/>
                <w:szCs w:val="22"/>
              </w:rPr>
              <w:t>☐</w:t>
            </w:r>
          </w:p>
        </w:tc>
        <w:tc>
          <w:tcPr>
            <w:tcW w:w="1208" w:type="dxa"/>
            <w:tcBorders>
              <w:top w:val="single" w:sz="4" w:space="0" w:color="000000"/>
              <w:left w:val="single" w:sz="4" w:space="0" w:color="000000"/>
              <w:bottom w:val="single" w:sz="4" w:space="0" w:color="000000"/>
            </w:tcBorders>
            <w:shd w:val="clear" w:color="auto" w:fill="auto"/>
          </w:tcPr>
          <w:p w14:paraId="2F6F1233"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55-64   </w:t>
            </w:r>
            <w:r w:rsidRPr="00317461">
              <w:rPr>
                <w:rFonts w:ascii="Segoe UI Symbol" w:eastAsia="MS Gothic" w:hAnsi="Segoe UI Symbol" w:cs="Segoe UI Symbol"/>
                <w:sz w:val="22"/>
                <w:szCs w:val="22"/>
              </w:rPr>
              <w:t>☐</w:t>
            </w:r>
          </w:p>
        </w:tc>
        <w:tc>
          <w:tcPr>
            <w:tcW w:w="1059" w:type="dxa"/>
            <w:tcBorders>
              <w:top w:val="single" w:sz="4" w:space="0" w:color="000000"/>
              <w:left w:val="single" w:sz="4" w:space="0" w:color="000000"/>
              <w:bottom w:val="single" w:sz="4" w:space="0" w:color="000000"/>
            </w:tcBorders>
            <w:shd w:val="clear" w:color="auto" w:fill="auto"/>
          </w:tcPr>
          <w:p w14:paraId="5319FBC7"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65+    </w:t>
            </w:r>
            <w:r w:rsidRPr="00317461">
              <w:rPr>
                <w:rFonts w:ascii="Segoe UI Symbol" w:eastAsia="MS Gothic" w:hAnsi="Segoe UI Symbol" w:cs="Segoe UI Symbol"/>
                <w:sz w:val="22"/>
                <w:szCs w:val="22"/>
              </w:rPr>
              <w:t>☐</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26DCE58D"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6F9E335E" w14:textId="77777777" w:rsidR="00445F16" w:rsidRPr="00317461" w:rsidRDefault="00445F16" w:rsidP="00445F16">
      <w:pPr>
        <w:jc w:val="both"/>
        <w:rPr>
          <w:rFonts w:ascii="Corbel" w:hAnsi="Corbel"/>
          <w:sz w:val="22"/>
          <w:szCs w:val="22"/>
        </w:rPr>
      </w:pPr>
    </w:p>
    <w:tbl>
      <w:tblPr>
        <w:tblW w:w="9200" w:type="dxa"/>
        <w:tblInd w:w="-113" w:type="dxa"/>
        <w:tblLayout w:type="fixed"/>
        <w:tblCellMar>
          <w:left w:w="0" w:type="dxa"/>
          <w:right w:w="0" w:type="dxa"/>
        </w:tblCellMar>
        <w:tblLook w:val="0000" w:firstRow="0" w:lastRow="0" w:firstColumn="0" w:lastColumn="0" w:noHBand="0" w:noVBand="0"/>
      </w:tblPr>
      <w:tblGrid>
        <w:gridCol w:w="1950"/>
        <w:gridCol w:w="1120"/>
        <w:gridCol w:w="1856"/>
        <w:gridCol w:w="4264"/>
        <w:gridCol w:w="10"/>
      </w:tblGrid>
      <w:tr w:rsidR="00445F16" w:rsidRPr="00317461" w14:paraId="6B64FF58" w14:textId="77777777" w:rsidTr="00395BF6">
        <w:trPr>
          <w:gridAfter w:val="1"/>
          <w:wAfter w:w="10" w:type="dxa"/>
        </w:trPr>
        <w:tc>
          <w:tcPr>
            <w:tcW w:w="3070" w:type="dxa"/>
            <w:gridSpan w:val="2"/>
            <w:tcBorders>
              <w:top w:val="single" w:sz="4" w:space="0" w:color="000000"/>
              <w:left w:val="single" w:sz="4" w:space="0" w:color="000000"/>
              <w:bottom w:val="single" w:sz="4" w:space="0" w:color="000000"/>
            </w:tcBorders>
            <w:shd w:val="clear" w:color="auto" w:fill="D9D9D9"/>
          </w:tcPr>
          <w:p w14:paraId="23259F73"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Ethnic Origin</w:t>
            </w:r>
            <w:r>
              <w:rPr>
                <w:rFonts w:ascii="Corbel" w:hAnsi="Corbel"/>
                <w:b/>
                <w:sz w:val="22"/>
                <w:szCs w:val="22"/>
              </w:rPr>
              <w:t xml:space="preserve"> </w:t>
            </w:r>
            <w:r w:rsidRPr="00317461">
              <w:rPr>
                <w:rFonts w:ascii="Corbel" w:hAnsi="Corbel"/>
                <w:b/>
                <w:sz w:val="22"/>
                <w:szCs w:val="22"/>
              </w:rPr>
              <w:t>(the group to which you perceive you belong)</w:t>
            </w:r>
            <w:r>
              <w:rPr>
                <w:rFonts w:ascii="Corbel" w:hAnsi="Corbel"/>
                <w:b/>
                <w:sz w:val="22"/>
                <w:szCs w:val="22"/>
              </w:rPr>
              <w:t>:</w:t>
            </w:r>
          </w:p>
        </w:tc>
        <w:tc>
          <w:tcPr>
            <w:tcW w:w="6120" w:type="dxa"/>
            <w:gridSpan w:val="2"/>
            <w:tcBorders>
              <w:left w:val="single" w:sz="4" w:space="0" w:color="000000"/>
            </w:tcBorders>
            <w:shd w:val="clear" w:color="auto" w:fill="auto"/>
          </w:tcPr>
          <w:p w14:paraId="7562D3D1" w14:textId="77777777" w:rsidR="00445F16" w:rsidRPr="00317461" w:rsidRDefault="00445F16" w:rsidP="00395BF6">
            <w:pPr>
              <w:snapToGrid w:val="0"/>
              <w:rPr>
                <w:rFonts w:ascii="Corbel" w:hAnsi="Corbel"/>
                <w:sz w:val="22"/>
                <w:szCs w:val="22"/>
              </w:rPr>
            </w:pPr>
          </w:p>
        </w:tc>
      </w:tr>
      <w:tr w:rsidR="00445F16" w:rsidRPr="00317461" w14:paraId="32B206AF" w14:textId="77777777" w:rsidTr="00395BF6">
        <w:tblPrEx>
          <w:tblCellMar>
            <w:left w:w="108" w:type="dxa"/>
            <w:right w:w="108" w:type="dxa"/>
          </w:tblCellMar>
        </w:tblPrEx>
        <w:trPr>
          <w:trHeight w:val="1144"/>
        </w:trPr>
        <w:tc>
          <w:tcPr>
            <w:tcW w:w="1950" w:type="dxa"/>
            <w:tcBorders>
              <w:top w:val="single" w:sz="4" w:space="0" w:color="000000"/>
              <w:left w:val="single" w:sz="4" w:space="0" w:color="000000"/>
              <w:bottom w:val="single" w:sz="4" w:space="0" w:color="000000"/>
            </w:tcBorders>
            <w:shd w:val="clear" w:color="auto" w:fill="auto"/>
          </w:tcPr>
          <w:p w14:paraId="1CA4CE14"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Asian</w:t>
            </w:r>
          </w:p>
        </w:tc>
        <w:tc>
          <w:tcPr>
            <w:tcW w:w="2976" w:type="dxa"/>
            <w:gridSpan w:val="2"/>
            <w:tcBorders>
              <w:top w:val="single" w:sz="4" w:space="0" w:color="000000"/>
              <w:left w:val="single" w:sz="4" w:space="0" w:color="000000"/>
              <w:bottom w:val="single" w:sz="4" w:space="0" w:color="000000"/>
            </w:tcBorders>
            <w:shd w:val="clear" w:color="auto" w:fill="auto"/>
          </w:tcPr>
          <w:p w14:paraId="79829986"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Indian</w:t>
            </w:r>
          </w:p>
          <w:p w14:paraId="224895BA"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Pakistani</w:t>
            </w:r>
          </w:p>
          <w:p w14:paraId="55A4D7B6"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Bangladeshi</w:t>
            </w:r>
          </w:p>
          <w:p w14:paraId="2FF44479"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Chinese</w:t>
            </w:r>
          </w:p>
          <w:p w14:paraId="48F3AA40"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Other</w:t>
            </w:r>
          </w:p>
          <w:p w14:paraId="46D7405A"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4ACC9423"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255BDB95"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5003A6F0"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37282DCA"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1B7167BD" w14:textId="77777777" w:rsidR="00445F16" w:rsidRPr="00317461" w:rsidRDefault="00445F16"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68A590D4"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644D20B1"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72B7301A"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Black</w:t>
            </w:r>
          </w:p>
        </w:tc>
        <w:tc>
          <w:tcPr>
            <w:tcW w:w="2976" w:type="dxa"/>
            <w:gridSpan w:val="2"/>
            <w:tcBorders>
              <w:top w:val="single" w:sz="4" w:space="0" w:color="000000"/>
              <w:left w:val="single" w:sz="4" w:space="0" w:color="000000"/>
              <w:bottom w:val="single" w:sz="4" w:space="0" w:color="000000"/>
            </w:tcBorders>
            <w:shd w:val="clear" w:color="auto" w:fill="auto"/>
          </w:tcPr>
          <w:p w14:paraId="78BD4F0D"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Caribbean</w:t>
            </w:r>
          </w:p>
          <w:p w14:paraId="118E9E6F"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African</w:t>
            </w:r>
          </w:p>
          <w:p w14:paraId="2760D3C7"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Other</w:t>
            </w:r>
          </w:p>
          <w:p w14:paraId="48A94FC3"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265B6D8"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33244F7E"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130A5225" w14:textId="77777777" w:rsidR="00445F16" w:rsidRPr="00317461" w:rsidRDefault="00445F16"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0DFDFFDB"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016C17D0" w14:textId="77777777" w:rsidTr="00395BF6">
        <w:tblPrEx>
          <w:tblCellMar>
            <w:left w:w="108" w:type="dxa"/>
            <w:right w:w="108" w:type="dxa"/>
          </w:tblCellMar>
        </w:tblPrEx>
        <w:trPr>
          <w:trHeight w:val="1162"/>
        </w:trPr>
        <w:tc>
          <w:tcPr>
            <w:tcW w:w="1950" w:type="dxa"/>
            <w:tcBorders>
              <w:top w:val="single" w:sz="4" w:space="0" w:color="000000"/>
              <w:left w:val="single" w:sz="4" w:space="0" w:color="000000"/>
              <w:bottom w:val="single" w:sz="4" w:space="0" w:color="000000"/>
            </w:tcBorders>
            <w:shd w:val="clear" w:color="auto" w:fill="auto"/>
          </w:tcPr>
          <w:p w14:paraId="7DEBFF9D"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Mixed</w:t>
            </w:r>
          </w:p>
        </w:tc>
        <w:tc>
          <w:tcPr>
            <w:tcW w:w="2976" w:type="dxa"/>
            <w:gridSpan w:val="2"/>
            <w:tcBorders>
              <w:top w:val="single" w:sz="4" w:space="0" w:color="000000"/>
              <w:left w:val="single" w:sz="4" w:space="0" w:color="000000"/>
              <w:bottom w:val="single" w:sz="4" w:space="0" w:color="000000"/>
            </w:tcBorders>
            <w:shd w:val="clear" w:color="auto" w:fill="auto"/>
          </w:tcPr>
          <w:p w14:paraId="61BA17A7"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White and black Caribbean</w:t>
            </w:r>
          </w:p>
          <w:p w14:paraId="3B2A57FB"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White and black African</w:t>
            </w:r>
          </w:p>
          <w:p w14:paraId="627E0AC1"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White and Asian</w:t>
            </w:r>
          </w:p>
          <w:p w14:paraId="186F6E66"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Other mixed background</w:t>
            </w:r>
          </w:p>
          <w:p w14:paraId="05EB0232"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BFE20D"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134FD4CF"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78A3B2A2"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3B08DBDA" w14:textId="77777777" w:rsidR="00445F16" w:rsidRPr="00317461" w:rsidRDefault="00445F16"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5DE6FC5B"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0FF8C48C"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2ADA377E"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White</w:t>
            </w:r>
          </w:p>
        </w:tc>
        <w:tc>
          <w:tcPr>
            <w:tcW w:w="2976" w:type="dxa"/>
            <w:gridSpan w:val="2"/>
            <w:tcBorders>
              <w:top w:val="single" w:sz="4" w:space="0" w:color="000000"/>
              <w:left w:val="single" w:sz="4" w:space="0" w:color="000000"/>
              <w:bottom w:val="single" w:sz="4" w:space="0" w:color="000000"/>
            </w:tcBorders>
            <w:shd w:val="clear" w:color="auto" w:fill="auto"/>
          </w:tcPr>
          <w:p w14:paraId="108FA7B5"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British</w:t>
            </w:r>
          </w:p>
          <w:p w14:paraId="72217BF1"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Irish</w:t>
            </w:r>
          </w:p>
          <w:p w14:paraId="099CC30E"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Other white background</w:t>
            </w:r>
          </w:p>
          <w:p w14:paraId="5DF39A92"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lastRenderedPageBreak/>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657DAC80"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lastRenderedPageBreak/>
              <w:t>☐</w:t>
            </w:r>
          </w:p>
          <w:p w14:paraId="214FA60F"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7A25516" w14:textId="77777777" w:rsidR="00445F16" w:rsidRPr="00317461" w:rsidRDefault="00445F16"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79A6D2FA"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lastRenderedPageBreak/>
              <w:t>☐</w:t>
            </w:r>
          </w:p>
        </w:tc>
      </w:tr>
      <w:tr w:rsidR="00445F16" w:rsidRPr="00317461" w14:paraId="31F37959"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5598EEEC"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lastRenderedPageBreak/>
              <w:t>Other</w:t>
            </w:r>
          </w:p>
        </w:tc>
        <w:tc>
          <w:tcPr>
            <w:tcW w:w="2976" w:type="dxa"/>
            <w:gridSpan w:val="2"/>
            <w:tcBorders>
              <w:top w:val="single" w:sz="4" w:space="0" w:color="000000"/>
              <w:left w:val="single" w:sz="4" w:space="0" w:color="000000"/>
              <w:bottom w:val="single" w:sz="4" w:space="0" w:color="000000"/>
            </w:tcBorders>
            <w:shd w:val="clear" w:color="auto" w:fill="auto"/>
          </w:tcPr>
          <w:p w14:paraId="6712B92F"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r w:rsidRPr="00317461">
              <w:rPr>
                <w:rFonts w:ascii="Corbel" w:eastAsia="MS Gothic" w:hAnsi="Corbel" w:cs="MS Gothic"/>
                <w:sz w:val="22"/>
                <w:szCs w:val="22"/>
              </w:rPr>
              <w:t xml:space="preserve">        </w:t>
            </w:r>
            <w:r w:rsidRPr="00317461">
              <w:rPr>
                <w:rFonts w:ascii="Corbel" w:hAnsi="Corbel"/>
                <w:sz w:val="22"/>
                <w:szCs w:val="22"/>
              </w:rPr>
              <w:t>Please specify: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54573E07" w14:textId="77777777" w:rsidR="00445F16" w:rsidRPr="00317461" w:rsidRDefault="00445F16" w:rsidP="00395BF6">
            <w:pPr>
              <w:snapToGrid w:val="0"/>
              <w:spacing w:line="100" w:lineRule="atLeast"/>
              <w:jc w:val="both"/>
              <w:rPr>
                <w:rFonts w:ascii="Corbel" w:hAnsi="Corbel"/>
                <w:sz w:val="22"/>
                <w:szCs w:val="22"/>
              </w:rPr>
            </w:pPr>
          </w:p>
        </w:tc>
      </w:tr>
      <w:tr w:rsidR="00445F16" w:rsidRPr="00317461" w14:paraId="409CC38B"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648306E6"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2976" w:type="dxa"/>
            <w:gridSpan w:val="2"/>
            <w:tcBorders>
              <w:top w:val="single" w:sz="4" w:space="0" w:color="000000"/>
              <w:left w:val="single" w:sz="4" w:space="0" w:color="000000"/>
              <w:bottom w:val="single" w:sz="4" w:space="0" w:color="000000"/>
            </w:tcBorders>
            <w:shd w:val="clear" w:color="auto" w:fill="auto"/>
          </w:tcPr>
          <w:p w14:paraId="11AC8EE8"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F31C98" w14:textId="77777777" w:rsidR="00445F16" w:rsidRPr="00317461" w:rsidRDefault="00445F16" w:rsidP="00395BF6">
            <w:pPr>
              <w:snapToGrid w:val="0"/>
              <w:spacing w:line="100" w:lineRule="atLeast"/>
              <w:jc w:val="both"/>
              <w:rPr>
                <w:rFonts w:ascii="Corbel" w:hAnsi="Corbel"/>
                <w:sz w:val="22"/>
                <w:szCs w:val="22"/>
              </w:rPr>
            </w:pPr>
          </w:p>
        </w:tc>
      </w:tr>
    </w:tbl>
    <w:p w14:paraId="59067A8B" w14:textId="77777777" w:rsidR="00445F16" w:rsidRPr="00317461" w:rsidRDefault="00445F16" w:rsidP="00445F16">
      <w:pPr>
        <w:jc w:val="both"/>
        <w:rPr>
          <w:rFonts w:ascii="Corbel" w:hAnsi="Corbel"/>
          <w:sz w:val="22"/>
          <w:szCs w:val="22"/>
        </w:rPr>
      </w:pPr>
    </w:p>
    <w:p w14:paraId="68981889" w14:textId="77777777" w:rsidR="00445F16" w:rsidRPr="00317461" w:rsidRDefault="00445F16" w:rsidP="00445F16">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320"/>
        <w:gridCol w:w="184"/>
        <w:gridCol w:w="1732"/>
        <w:gridCol w:w="395"/>
        <w:gridCol w:w="41"/>
        <w:gridCol w:w="4225"/>
        <w:gridCol w:w="33"/>
        <w:gridCol w:w="322"/>
        <w:gridCol w:w="11"/>
      </w:tblGrid>
      <w:tr w:rsidR="00445F16" w:rsidRPr="00317461" w14:paraId="19939EC7" w14:textId="77777777" w:rsidTr="00395BF6">
        <w:trPr>
          <w:gridAfter w:val="1"/>
          <w:wAfter w:w="10" w:type="dxa"/>
        </w:trPr>
        <w:tc>
          <w:tcPr>
            <w:tcW w:w="2320" w:type="dxa"/>
            <w:tcBorders>
              <w:top w:val="single" w:sz="4" w:space="0" w:color="000000"/>
              <w:left w:val="single" w:sz="4" w:space="0" w:color="000000"/>
              <w:bottom w:val="single" w:sz="4" w:space="0" w:color="000000"/>
            </w:tcBorders>
            <w:shd w:val="clear" w:color="auto" w:fill="D9D9D9"/>
          </w:tcPr>
          <w:p w14:paraId="2DF22B25"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Do you have a disability or impairment?</w:t>
            </w:r>
          </w:p>
        </w:tc>
        <w:tc>
          <w:tcPr>
            <w:tcW w:w="6932" w:type="dxa"/>
            <w:gridSpan w:val="7"/>
            <w:tcBorders>
              <w:left w:val="single" w:sz="4" w:space="0" w:color="000000"/>
            </w:tcBorders>
            <w:shd w:val="clear" w:color="auto" w:fill="auto"/>
          </w:tcPr>
          <w:p w14:paraId="3E6DE915" w14:textId="77777777" w:rsidR="00445F16" w:rsidRPr="00317461" w:rsidRDefault="00445F16" w:rsidP="00395BF6">
            <w:pPr>
              <w:snapToGrid w:val="0"/>
              <w:rPr>
                <w:rFonts w:ascii="Corbel" w:hAnsi="Corbel"/>
                <w:sz w:val="22"/>
                <w:szCs w:val="22"/>
              </w:rPr>
            </w:pPr>
          </w:p>
        </w:tc>
      </w:tr>
      <w:tr w:rsidR="00445F16" w:rsidRPr="00317461" w14:paraId="7C49EC9F"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4F3EEB18"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Yes</w:t>
            </w:r>
          </w:p>
        </w:tc>
        <w:tc>
          <w:tcPr>
            <w:tcW w:w="2127" w:type="dxa"/>
            <w:gridSpan w:val="2"/>
            <w:tcBorders>
              <w:top w:val="single" w:sz="4" w:space="0" w:color="000000"/>
              <w:left w:val="single" w:sz="4" w:space="0" w:color="000000"/>
              <w:bottom w:val="single" w:sz="4" w:space="0" w:color="000000"/>
            </w:tcBorders>
            <w:shd w:val="clear" w:color="auto" w:fill="auto"/>
          </w:tcPr>
          <w:p w14:paraId="3BCDD767" w14:textId="77777777" w:rsidR="00445F16" w:rsidRPr="00317461" w:rsidRDefault="00445F16" w:rsidP="00395BF6">
            <w:pPr>
              <w:snapToGrid w:val="0"/>
              <w:spacing w:line="100" w:lineRule="atLeast"/>
              <w:jc w:val="both"/>
              <w:rPr>
                <w:rFonts w:ascii="Corbel" w:hAnsi="Corbel"/>
                <w:sz w:val="22"/>
                <w:szCs w:val="22"/>
              </w:rPr>
            </w:pPr>
          </w:p>
        </w:tc>
        <w:tc>
          <w:tcPr>
            <w:tcW w:w="4621" w:type="dxa"/>
            <w:gridSpan w:val="4"/>
            <w:tcBorders>
              <w:left w:val="single" w:sz="4" w:space="0" w:color="000000"/>
            </w:tcBorders>
            <w:shd w:val="clear" w:color="auto" w:fill="auto"/>
          </w:tcPr>
          <w:p w14:paraId="62CD6288" w14:textId="77777777" w:rsidR="00445F16" w:rsidRPr="00317461" w:rsidRDefault="00445F16" w:rsidP="00395BF6">
            <w:pPr>
              <w:snapToGrid w:val="0"/>
              <w:rPr>
                <w:rFonts w:ascii="Corbel" w:hAnsi="Corbel"/>
                <w:sz w:val="22"/>
                <w:szCs w:val="22"/>
              </w:rPr>
            </w:pPr>
          </w:p>
        </w:tc>
      </w:tr>
      <w:tr w:rsidR="00445F16" w:rsidRPr="00317461" w14:paraId="6D5B0F09"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3B077B36"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No</w:t>
            </w:r>
          </w:p>
        </w:tc>
        <w:tc>
          <w:tcPr>
            <w:tcW w:w="2127" w:type="dxa"/>
            <w:gridSpan w:val="2"/>
            <w:tcBorders>
              <w:top w:val="single" w:sz="4" w:space="0" w:color="000000"/>
              <w:left w:val="single" w:sz="4" w:space="0" w:color="000000"/>
              <w:bottom w:val="single" w:sz="4" w:space="0" w:color="000000"/>
            </w:tcBorders>
            <w:shd w:val="clear" w:color="auto" w:fill="auto"/>
          </w:tcPr>
          <w:p w14:paraId="290E8C61" w14:textId="77777777" w:rsidR="00445F16" w:rsidRPr="00317461" w:rsidRDefault="00445F16" w:rsidP="00395BF6">
            <w:pPr>
              <w:snapToGrid w:val="0"/>
              <w:spacing w:line="100" w:lineRule="atLeast"/>
              <w:jc w:val="both"/>
              <w:rPr>
                <w:rFonts w:ascii="Corbel" w:hAnsi="Corbel"/>
                <w:sz w:val="22"/>
                <w:szCs w:val="22"/>
              </w:rPr>
            </w:pPr>
            <w:r w:rsidRPr="00317461">
              <w:rPr>
                <w:rFonts w:ascii="Corbel" w:hAnsi="Corbel"/>
                <w:sz w:val="22"/>
                <w:szCs w:val="22"/>
              </w:rPr>
              <w:t xml:space="preserve"> </w:t>
            </w:r>
          </w:p>
        </w:tc>
        <w:tc>
          <w:tcPr>
            <w:tcW w:w="4621" w:type="dxa"/>
            <w:gridSpan w:val="4"/>
            <w:tcBorders>
              <w:left w:val="single" w:sz="4" w:space="0" w:color="000000"/>
            </w:tcBorders>
            <w:shd w:val="clear" w:color="auto" w:fill="auto"/>
          </w:tcPr>
          <w:p w14:paraId="2E2C1CD6" w14:textId="77777777" w:rsidR="00445F16" w:rsidRPr="00317461" w:rsidRDefault="00445F16" w:rsidP="00395BF6">
            <w:pPr>
              <w:snapToGrid w:val="0"/>
              <w:rPr>
                <w:rFonts w:ascii="Corbel" w:hAnsi="Corbel"/>
                <w:sz w:val="22"/>
                <w:szCs w:val="22"/>
              </w:rPr>
            </w:pPr>
          </w:p>
        </w:tc>
      </w:tr>
      <w:tr w:rsidR="00445F16" w:rsidRPr="00317461" w14:paraId="4FAF9A47" w14:textId="77777777" w:rsidTr="00395BF6">
        <w:trPr>
          <w:gridAfter w:val="1"/>
          <w:wAfter w:w="10" w:type="dxa"/>
        </w:trPr>
        <w:tc>
          <w:tcPr>
            <w:tcW w:w="8897" w:type="dxa"/>
            <w:gridSpan w:val="6"/>
            <w:tcBorders>
              <w:top w:val="single" w:sz="4" w:space="0" w:color="000000"/>
              <w:left w:val="single" w:sz="4" w:space="0" w:color="000000"/>
              <w:bottom w:val="single" w:sz="4" w:space="0" w:color="000000"/>
            </w:tcBorders>
            <w:shd w:val="clear" w:color="auto" w:fill="D9D9D9"/>
          </w:tcPr>
          <w:p w14:paraId="595CCF8B" w14:textId="77777777" w:rsidR="00445F16" w:rsidRPr="00317461" w:rsidRDefault="00445F16" w:rsidP="00395BF6">
            <w:pPr>
              <w:spacing w:line="100" w:lineRule="atLeast"/>
              <w:jc w:val="both"/>
              <w:rPr>
                <w:rFonts w:ascii="Corbel" w:hAnsi="Corbel"/>
                <w:b/>
                <w:bCs/>
                <w:sz w:val="22"/>
                <w:szCs w:val="22"/>
              </w:rPr>
            </w:pPr>
            <w:r w:rsidRPr="00317461">
              <w:rPr>
                <w:rFonts w:ascii="Corbel" w:hAnsi="Corbel"/>
                <w:b/>
                <w:bCs/>
                <w:sz w:val="22"/>
                <w:szCs w:val="22"/>
              </w:rPr>
              <w:t>If yes, please specify, and refer to the last page of this form:</w:t>
            </w:r>
          </w:p>
        </w:tc>
        <w:tc>
          <w:tcPr>
            <w:tcW w:w="33" w:type="dxa"/>
            <w:tcBorders>
              <w:top w:val="single" w:sz="4" w:space="0" w:color="000000"/>
              <w:left w:val="single" w:sz="4" w:space="0" w:color="000000"/>
              <w:bottom w:val="single" w:sz="4" w:space="0" w:color="000000"/>
            </w:tcBorders>
            <w:shd w:val="clear" w:color="auto" w:fill="D9D9D9"/>
          </w:tcPr>
          <w:p w14:paraId="5892EA53" w14:textId="77777777" w:rsidR="00445F16" w:rsidRPr="00317461" w:rsidRDefault="00445F16" w:rsidP="00395BF6">
            <w:pPr>
              <w:snapToGrid w:val="0"/>
              <w:spacing w:line="100" w:lineRule="atLeast"/>
              <w:jc w:val="both"/>
              <w:rPr>
                <w:rFonts w:ascii="Corbel" w:hAnsi="Corbel"/>
                <w:sz w:val="22"/>
                <w:szCs w:val="22"/>
              </w:rPr>
            </w:pPr>
          </w:p>
        </w:tc>
        <w:tc>
          <w:tcPr>
            <w:tcW w:w="322" w:type="dxa"/>
            <w:tcBorders>
              <w:left w:val="single" w:sz="4" w:space="0" w:color="000000"/>
            </w:tcBorders>
            <w:shd w:val="clear" w:color="auto" w:fill="auto"/>
          </w:tcPr>
          <w:p w14:paraId="17346266" w14:textId="77777777" w:rsidR="00445F16" w:rsidRPr="00317461" w:rsidRDefault="00445F16" w:rsidP="00395BF6">
            <w:pPr>
              <w:snapToGrid w:val="0"/>
              <w:rPr>
                <w:rFonts w:ascii="Corbel" w:hAnsi="Corbel"/>
                <w:sz w:val="22"/>
                <w:szCs w:val="22"/>
              </w:rPr>
            </w:pPr>
          </w:p>
        </w:tc>
      </w:tr>
      <w:tr w:rsidR="00445F16" w:rsidRPr="00317461" w14:paraId="11DF423C" w14:textId="77777777" w:rsidTr="00395BF6">
        <w:tblPrEx>
          <w:tblCellMar>
            <w:left w:w="108" w:type="dxa"/>
            <w:right w:w="108" w:type="dxa"/>
          </w:tblCellMar>
        </w:tblPrEx>
        <w:trPr>
          <w:trHeight w:val="574"/>
        </w:trPr>
        <w:tc>
          <w:tcPr>
            <w:tcW w:w="4236" w:type="dxa"/>
            <w:gridSpan w:val="3"/>
            <w:tcBorders>
              <w:top w:val="single" w:sz="4" w:space="0" w:color="000000"/>
              <w:left w:val="single" w:sz="4" w:space="0" w:color="000000"/>
              <w:bottom w:val="single" w:sz="4" w:space="0" w:color="000000"/>
            </w:tcBorders>
            <w:shd w:val="clear" w:color="auto" w:fill="auto"/>
          </w:tcPr>
          <w:p w14:paraId="1EBE6A9D"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Mobility difficulties (e.g., wheelchair user)</w:t>
            </w:r>
          </w:p>
        </w:tc>
        <w:tc>
          <w:tcPr>
            <w:tcW w:w="436" w:type="dxa"/>
            <w:gridSpan w:val="2"/>
            <w:tcBorders>
              <w:top w:val="single" w:sz="4" w:space="0" w:color="000000"/>
              <w:left w:val="single" w:sz="4" w:space="0" w:color="000000"/>
              <w:bottom w:val="single" w:sz="4" w:space="0" w:color="000000"/>
            </w:tcBorders>
            <w:shd w:val="clear" w:color="auto" w:fill="auto"/>
          </w:tcPr>
          <w:p w14:paraId="0A0CD431"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29351665"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Multiple impairments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74A8FC2D"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785282EC" w14:textId="77777777" w:rsidTr="00395BF6">
        <w:tblPrEx>
          <w:tblCellMar>
            <w:left w:w="108" w:type="dxa"/>
            <w:right w:w="108" w:type="dxa"/>
          </w:tblCellMar>
        </w:tblPrEx>
        <w:trPr>
          <w:trHeight w:val="567"/>
        </w:trPr>
        <w:tc>
          <w:tcPr>
            <w:tcW w:w="4236" w:type="dxa"/>
            <w:gridSpan w:val="3"/>
            <w:tcBorders>
              <w:top w:val="single" w:sz="4" w:space="0" w:color="000000"/>
              <w:left w:val="single" w:sz="4" w:space="0" w:color="000000"/>
              <w:bottom w:val="single" w:sz="4" w:space="0" w:color="000000"/>
            </w:tcBorders>
            <w:shd w:val="clear" w:color="auto" w:fill="auto"/>
          </w:tcPr>
          <w:p w14:paraId="3CFCC340"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Hearing impairment or deafness</w:t>
            </w:r>
          </w:p>
        </w:tc>
        <w:tc>
          <w:tcPr>
            <w:tcW w:w="436" w:type="dxa"/>
            <w:gridSpan w:val="2"/>
            <w:tcBorders>
              <w:top w:val="single" w:sz="4" w:space="0" w:color="000000"/>
              <w:left w:val="single" w:sz="4" w:space="0" w:color="000000"/>
              <w:bottom w:val="single" w:sz="4" w:space="0" w:color="000000"/>
            </w:tcBorders>
            <w:shd w:val="clear" w:color="auto" w:fill="auto"/>
          </w:tcPr>
          <w:p w14:paraId="47DB44B8"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41E811D9"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Visual impairment or blindness</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7F0184D9"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3E5E45A2" w14:textId="77777777" w:rsidTr="00395BF6">
        <w:tblPrEx>
          <w:tblCellMar>
            <w:left w:w="108" w:type="dxa"/>
            <w:right w:w="108" w:type="dxa"/>
          </w:tblCellMar>
        </w:tblPrEx>
        <w:trPr>
          <w:trHeight w:val="702"/>
        </w:trPr>
        <w:tc>
          <w:tcPr>
            <w:tcW w:w="4236" w:type="dxa"/>
            <w:gridSpan w:val="3"/>
            <w:tcBorders>
              <w:top w:val="single" w:sz="4" w:space="0" w:color="000000"/>
              <w:left w:val="single" w:sz="4" w:space="0" w:color="000000"/>
              <w:bottom w:val="single" w:sz="4" w:space="0" w:color="000000"/>
            </w:tcBorders>
            <w:shd w:val="clear" w:color="auto" w:fill="auto"/>
          </w:tcPr>
          <w:p w14:paraId="10758EF3"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Learning difficulties (e.g., dyslexia, dyspraxia)</w:t>
            </w:r>
          </w:p>
        </w:tc>
        <w:tc>
          <w:tcPr>
            <w:tcW w:w="436" w:type="dxa"/>
            <w:gridSpan w:val="2"/>
            <w:tcBorders>
              <w:top w:val="single" w:sz="4" w:space="0" w:color="000000"/>
              <w:left w:val="single" w:sz="4" w:space="0" w:color="000000"/>
              <w:bottom w:val="single" w:sz="4" w:space="0" w:color="000000"/>
            </w:tcBorders>
            <w:shd w:val="clear" w:color="auto" w:fill="auto"/>
          </w:tcPr>
          <w:p w14:paraId="08F9B375"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6E66454D"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Invisible disability (e.g., epilepsy, diabetes, asthma)</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647D84D8"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06CB5486" w14:textId="77777777" w:rsidTr="00395BF6">
        <w:tblPrEx>
          <w:tblCellMar>
            <w:left w:w="108" w:type="dxa"/>
            <w:right w:w="108" w:type="dxa"/>
          </w:tblCellMar>
        </w:tblPrEx>
        <w:trPr>
          <w:trHeight w:val="542"/>
        </w:trPr>
        <w:tc>
          <w:tcPr>
            <w:tcW w:w="4236" w:type="dxa"/>
            <w:gridSpan w:val="3"/>
            <w:tcBorders>
              <w:top w:val="single" w:sz="4" w:space="0" w:color="000000"/>
              <w:left w:val="single" w:sz="4" w:space="0" w:color="000000"/>
              <w:bottom w:val="single" w:sz="4" w:space="0" w:color="000000"/>
            </w:tcBorders>
            <w:shd w:val="clear" w:color="auto" w:fill="auto"/>
          </w:tcPr>
          <w:p w14:paraId="41A238A9"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Mental health difficulties</w:t>
            </w:r>
          </w:p>
        </w:tc>
        <w:tc>
          <w:tcPr>
            <w:tcW w:w="436" w:type="dxa"/>
            <w:gridSpan w:val="2"/>
            <w:tcBorders>
              <w:top w:val="single" w:sz="4" w:space="0" w:color="000000"/>
              <w:left w:val="single" w:sz="4" w:space="0" w:color="000000"/>
              <w:bottom w:val="single" w:sz="4" w:space="0" w:color="000000"/>
            </w:tcBorders>
            <w:shd w:val="clear" w:color="auto" w:fill="auto"/>
          </w:tcPr>
          <w:p w14:paraId="076478F3"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3480B5AE"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Other, not listed here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48C69EEA"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bl>
    <w:p w14:paraId="4176402B" w14:textId="77777777" w:rsidR="00445F16" w:rsidRPr="00317461" w:rsidRDefault="00445F16" w:rsidP="00445F16">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858"/>
        <w:gridCol w:w="171"/>
        <w:gridCol w:w="1874"/>
        <w:gridCol w:w="1448"/>
        <w:gridCol w:w="1700"/>
        <w:gridCol w:w="2201"/>
        <w:gridCol w:w="10"/>
      </w:tblGrid>
      <w:tr w:rsidR="00445F16" w:rsidRPr="00317461" w14:paraId="1E41D804" w14:textId="77777777" w:rsidTr="00395BF6">
        <w:trPr>
          <w:gridAfter w:val="1"/>
          <w:wAfter w:w="10" w:type="dxa"/>
        </w:trPr>
        <w:tc>
          <w:tcPr>
            <w:tcW w:w="1858" w:type="dxa"/>
            <w:tcBorders>
              <w:top w:val="single" w:sz="4" w:space="0" w:color="000000"/>
              <w:left w:val="single" w:sz="4" w:space="0" w:color="000000"/>
              <w:bottom w:val="single" w:sz="4" w:space="0" w:color="000000"/>
            </w:tcBorders>
            <w:shd w:val="clear" w:color="auto" w:fill="D9D9D9"/>
          </w:tcPr>
          <w:p w14:paraId="708880E5"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Sexual orientation:</w:t>
            </w:r>
          </w:p>
        </w:tc>
        <w:tc>
          <w:tcPr>
            <w:tcW w:w="7394" w:type="dxa"/>
            <w:gridSpan w:val="5"/>
            <w:tcBorders>
              <w:left w:val="single" w:sz="4" w:space="0" w:color="000000"/>
            </w:tcBorders>
            <w:shd w:val="clear" w:color="auto" w:fill="auto"/>
          </w:tcPr>
          <w:p w14:paraId="3FC5B1C6" w14:textId="77777777" w:rsidR="00445F16" w:rsidRPr="00317461" w:rsidRDefault="00445F16" w:rsidP="00395BF6">
            <w:pPr>
              <w:snapToGrid w:val="0"/>
              <w:rPr>
                <w:rFonts w:ascii="Corbel" w:hAnsi="Corbel"/>
                <w:sz w:val="22"/>
                <w:szCs w:val="22"/>
              </w:rPr>
            </w:pPr>
          </w:p>
        </w:tc>
      </w:tr>
      <w:tr w:rsidR="00445F16" w:rsidRPr="00317461" w14:paraId="1C130C14" w14:textId="77777777" w:rsidTr="00395BF6">
        <w:tblPrEx>
          <w:tblCellMar>
            <w:left w:w="108" w:type="dxa"/>
            <w:right w:w="108" w:type="dxa"/>
          </w:tblCellMar>
        </w:tblPrEx>
        <w:tc>
          <w:tcPr>
            <w:tcW w:w="2029" w:type="dxa"/>
            <w:gridSpan w:val="2"/>
            <w:tcBorders>
              <w:top w:val="single" w:sz="4" w:space="0" w:color="000000"/>
              <w:left w:val="single" w:sz="4" w:space="0" w:color="000000"/>
              <w:bottom w:val="single" w:sz="4" w:space="0" w:color="000000"/>
            </w:tcBorders>
            <w:shd w:val="clear" w:color="auto" w:fill="auto"/>
          </w:tcPr>
          <w:p w14:paraId="5F08D82F"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Heterosexual       </w:t>
            </w:r>
            <w:r w:rsidRPr="00317461">
              <w:rPr>
                <w:rFonts w:ascii="Segoe UI Symbol" w:eastAsia="MS Gothic" w:hAnsi="Segoe UI Symbol" w:cs="Segoe UI Symbol"/>
                <w:sz w:val="22"/>
                <w:szCs w:val="22"/>
              </w:rPr>
              <w:t>☐</w:t>
            </w:r>
          </w:p>
        </w:tc>
        <w:tc>
          <w:tcPr>
            <w:tcW w:w="1874" w:type="dxa"/>
            <w:tcBorders>
              <w:top w:val="single" w:sz="4" w:space="0" w:color="000000"/>
              <w:left w:val="single" w:sz="4" w:space="0" w:color="000000"/>
              <w:bottom w:val="single" w:sz="4" w:space="0" w:color="000000"/>
            </w:tcBorders>
            <w:shd w:val="clear" w:color="auto" w:fill="auto"/>
          </w:tcPr>
          <w:p w14:paraId="715A6EE5"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Lesbian             </w:t>
            </w:r>
            <w:r w:rsidRPr="00317461">
              <w:rPr>
                <w:rFonts w:ascii="Segoe UI Symbol" w:eastAsia="MS Gothic" w:hAnsi="Segoe UI Symbol" w:cs="Segoe UI Symbol"/>
                <w:sz w:val="22"/>
                <w:szCs w:val="22"/>
              </w:rPr>
              <w:t>☐</w:t>
            </w:r>
          </w:p>
        </w:tc>
        <w:tc>
          <w:tcPr>
            <w:tcW w:w="1448" w:type="dxa"/>
            <w:tcBorders>
              <w:top w:val="single" w:sz="4" w:space="0" w:color="000000"/>
              <w:left w:val="single" w:sz="4" w:space="0" w:color="000000"/>
              <w:bottom w:val="single" w:sz="4" w:space="0" w:color="000000"/>
            </w:tcBorders>
            <w:shd w:val="clear" w:color="auto" w:fill="auto"/>
          </w:tcPr>
          <w:p w14:paraId="355D2FA4"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Gay            </w:t>
            </w:r>
            <w:r w:rsidRPr="00317461">
              <w:rPr>
                <w:rFonts w:ascii="Segoe UI Symbol" w:eastAsia="MS Gothic" w:hAnsi="Segoe UI Symbol" w:cs="Segoe UI Symbol"/>
                <w:sz w:val="22"/>
                <w:szCs w:val="22"/>
              </w:rPr>
              <w:t>☐</w:t>
            </w:r>
          </w:p>
        </w:tc>
        <w:tc>
          <w:tcPr>
            <w:tcW w:w="1700" w:type="dxa"/>
            <w:tcBorders>
              <w:top w:val="single" w:sz="4" w:space="0" w:color="000000"/>
              <w:left w:val="single" w:sz="4" w:space="0" w:color="000000"/>
              <w:bottom w:val="single" w:sz="4" w:space="0" w:color="000000"/>
            </w:tcBorders>
            <w:shd w:val="clear" w:color="auto" w:fill="auto"/>
          </w:tcPr>
          <w:p w14:paraId="52F98882"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 xml:space="preserve">Bisexual         </w:t>
            </w:r>
            <w:r w:rsidRPr="00317461">
              <w:rPr>
                <w:rFonts w:ascii="Segoe UI Symbol" w:eastAsia="MS Gothic" w:hAnsi="Segoe UI Symbol" w:cs="Segoe UI Symbol"/>
                <w:sz w:val="22"/>
                <w:szCs w:val="22"/>
              </w:rPr>
              <w:t>☐</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9F6CC93" w14:textId="77777777" w:rsidR="00445F16" w:rsidRPr="00317461" w:rsidRDefault="00445F16" w:rsidP="00395BF6">
            <w:pPr>
              <w:spacing w:line="100" w:lineRule="atLeast"/>
              <w:jc w:val="both"/>
              <w:rPr>
                <w:rFonts w:ascii="Corbel" w:hAnsi="Corbel"/>
                <w:sz w:val="22"/>
                <w:szCs w:val="22"/>
              </w:rPr>
            </w:pPr>
            <w:r w:rsidRPr="00317461">
              <w:rPr>
                <w:rFonts w:ascii="Corbel" w:hAnsi="Corbel"/>
                <w:sz w:val="22"/>
                <w:szCs w:val="22"/>
              </w:rPr>
              <w:t>Prefer not to say</w:t>
            </w:r>
          </w:p>
        </w:tc>
      </w:tr>
    </w:tbl>
    <w:p w14:paraId="21C32B97" w14:textId="77777777" w:rsidR="00445F16" w:rsidRPr="00317461" w:rsidRDefault="00445F16" w:rsidP="00445F16">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2396"/>
        <w:gridCol w:w="4621"/>
        <w:gridCol w:w="10"/>
      </w:tblGrid>
      <w:tr w:rsidR="00445F16" w:rsidRPr="00317461" w14:paraId="66DF9360" w14:textId="77777777" w:rsidTr="00395BF6">
        <w:trPr>
          <w:gridAfter w:val="1"/>
          <w:wAfter w:w="10" w:type="dxa"/>
        </w:trPr>
        <w:tc>
          <w:tcPr>
            <w:tcW w:w="4630" w:type="dxa"/>
            <w:gridSpan w:val="2"/>
            <w:tcBorders>
              <w:top w:val="single" w:sz="4" w:space="0" w:color="000000"/>
              <w:left w:val="single" w:sz="4" w:space="0" w:color="000000"/>
              <w:bottom w:val="single" w:sz="4" w:space="0" w:color="000000"/>
            </w:tcBorders>
            <w:shd w:val="clear" w:color="auto" w:fill="D9D9D9"/>
          </w:tcPr>
          <w:p w14:paraId="576C0EE7" w14:textId="77777777" w:rsidR="00445F16" w:rsidRPr="00317461" w:rsidRDefault="00445F16" w:rsidP="00395BF6">
            <w:pPr>
              <w:spacing w:line="100" w:lineRule="atLeast"/>
              <w:jc w:val="both"/>
              <w:rPr>
                <w:rFonts w:ascii="Corbel" w:hAnsi="Corbel"/>
                <w:sz w:val="22"/>
                <w:szCs w:val="22"/>
              </w:rPr>
            </w:pPr>
            <w:r w:rsidRPr="00317461">
              <w:rPr>
                <w:rFonts w:ascii="Corbel" w:hAnsi="Corbel"/>
                <w:b/>
                <w:sz w:val="22"/>
                <w:szCs w:val="22"/>
              </w:rPr>
              <w:t>Religion:</w:t>
            </w:r>
          </w:p>
        </w:tc>
        <w:tc>
          <w:tcPr>
            <w:tcW w:w="4621" w:type="dxa"/>
            <w:tcBorders>
              <w:left w:val="single" w:sz="4" w:space="0" w:color="000000"/>
            </w:tcBorders>
            <w:shd w:val="clear" w:color="auto" w:fill="auto"/>
          </w:tcPr>
          <w:p w14:paraId="6784A5F5" w14:textId="77777777" w:rsidR="00445F16" w:rsidRPr="00317461" w:rsidRDefault="00445F16" w:rsidP="00395BF6">
            <w:pPr>
              <w:snapToGrid w:val="0"/>
              <w:rPr>
                <w:rFonts w:ascii="Corbel" w:hAnsi="Corbel"/>
                <w:sz w:val="22"/>
                <w:szCs w:val="22"/>
              </w:rPr>
            </w:pPr>
          </w:p>
        </w:tc>
      </w:tr>
      <w:tr w:rsidR="00445F16" w:rsidRPr="00317461" w14:paraId="1EC4D445"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2A25AEE1"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Buddhist</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2B2C1E3"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6AC852C7"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00101465"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Christian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3EB0916"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68121304"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221C9639"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Hindu</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3DBBC8C5"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6E3D300F"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8707E69"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No religion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EAE4296"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3A385916"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3C6998CD"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Jewish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3A17B2EF"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7E202EE1"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EBE67CD"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Muslim</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9A0EFE7"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723D75B3"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33B37642"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Other (please specify)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6CC9A05"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317461" w14:paraId="5B9F4A57"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3AD94399" w14:textId="77777777" w:rsidR="00445F16" w:rsidRPr="00317461" w:rsidRDefault="00445F16"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3C0309E4" w14:textId="77777777" w:rsidR="00445F16" w:rsidRPr="00317461" w:rsidRDefault="00445F16"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45F16" w:rsidRPr="00757D95" w14:paraId="6B7715C3"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08F3D5A2" w14:textId="77777777" w:rsidR="00445F16" w:rsidRPr="00757D95" w:rsidRDefault="00445F16" w:rsidP="00395BF6">
            <w:pPr>
              <w:spacing w:line="100" w:lineRule="atLeast"/>
              <w:jc w:val="both"/>
              <w:rPr>
                <w:rFonts w:ascii="Corbel" w:eastAsia="MS Gothic" w:hAnsi="Corbel" w:cs="MS Gothic"/>
              </w:rPr>
            </w:pPr>
            <w:r w:rsidRPr="00757D95">
              <w:rPr>
                <w:rFonts w:ascii="Corbel" w:hAnsi="Corbel"/>
              </w:rPr>
              <w:t>Sikh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D575C28"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bl>
    <w:p w14:paraId="528AD2A0" w14:textId="77777777" w:rsidR="00445F16" w:rsidRPr="00757D95" w:rsidRDefault="00445F16" w:rsidP="00445F16">
      <w:pPr>
        <w:jc w:val="both"/>
        <w:rPr>
          <w:rFonts w:ascii="Corbel" w:hAnsi="Corbel"/>
        </w:rPr>
      </w:pPr>
    </w:p>
    <w:p w14:paraId="32BF1679" w14:textId="77777777" w:rsidR="00445F16" w:rsidRPr="00757D95" w:rsidRDefault="00445F16" w:rsidP="00445F16">
      <w:pPr>
        <w:jc w:val="both"/>
        <w:rPr>
          <w:rFonts w:ascii="Corbel" w:hAnsi="Corbel"/>
        </w:rPr>
      </w:pPr>
    </w:p>
    <w:p w14:paraId="67CDEB55" w14:textId="77777777" w:rsidR="00445F16" w:rsidRPr="00757D95" w:rsidRDefault="00445F16" w:rsidP="00445F16">
      <w:pPr>
        <w:jc w:val="both"/>
        <w:rPr>
          <w:rFonts w:ascii="Corbel" w:hAnsi="Corbel"/>
        </w:rPr>
      </w:pPr>
      <w:r w:rsidRPr="00757D95">
        <w:rPr>
          <w:rFonts w:ascii="Corbel" w:hAnsi="Corbel"/>
          <w:b/>
        </w:rPr>
        <w:t>Where did you hear about this position?</w:t>
      </w:r>
    </w:p>
    <w:tbl>
      <w:tblPr>
        <w:tblW w:w="9398" w:type="dxa"/>
        <w:tblInd w:w="-147" w:type="dxa"/>
        <w:tblLayout w:type="fixed"/>
        <w:tblLook w:val="0000" w:firstRow="0" w:lastRow="0" w:firstColumn="0" w:lastColumn="0" w:noHBand="0" w:noVBand="0"/>
      </w:tblPr>
      <w:tblGrid>
        <w:gridCol w:w="3646"/>
        <w:gridCol w:w="5752"/>
      </w:tblGrid>
      <w:tr w:rsidR="00445F16" w:rsidRPr="00757D95" w14:paraId="3EF60573" w14:textId="77777777" w:rsidTr="00395BF6">
        <w:tc>
          <w:tcPr>
            <w:tcW w:w="3646" w:type="dxa"/>
            <w:tcBorders>
              <w:top w:val="single" w:sz="4" w:space="0" w:color="000000"/>
              <w:left w:val="single" w:sz="4" w:space="0" w:color="000000"/>
              <w:bottom w:val="single" w:sz="4" w:space="0" w:color="000000"/>
            </w:tcBorders>
            <w:shd w:val="clear" w:color="auto" w:fill="auto"/>
          </w:tcPr>
          <w:p w14:paraId="61CA11BD" w14:textId="77777777" w:rsidR="00445F16" w:rsidRPr="00757D95" w:rsidRDefault="00445F16" w:rsidP="00395BF6">
            <w:pPr>
              <w:spacing w:line="100" w:lineRule="atLeast"/>
              <w:jc w:val="both"/>
              <w:rPr>
                <w:rFonts w:ascii="Corbel" w:eastAsia="MS Gothic" w:hAnsi="Corbel" w:cs="MS Gothic"/>
              </w:rPr>
            </w:pPr>
            <w:r w:rsidRPr="00757D95">
              <w:rPr>
                <w:rFonts w:ascii="Corbel" w:hAnsi="Corbel"/>
              </w:rPr>
              <w:t xml:space="preserve">Social media (e.g., twitter, </w:t>
            </w:r>
            <w:proofErr w:type="spellStart"/>
            <w:r w:rsidRPr="00757D95">
              <w:rPr>
                <w:rFonts w:ascii="Corbel" w:hAnsi="Corbel"/>
              </w:rPr>
              <w:t>facebook</w:t>
            </w:r>
            <w:proofErr w:type="spellEnd"/>
            <w:r w:rsidRPr="00757D95">
              <w:rPr>
                <w:rFonts w:ascii="Corbel" w:hAnsi="Corbel"/>
              </w:rPr>
              <w:t>)</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20177526"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r w:rsidR="00445F16" w:rsidRPr="00757D95" w14:paraId="363D4F6F" w14:textId="77777777" w:rsidTr="00395BF6">
        <w:tc>
          <w:tcPr>
            <w:tcW w:w="3646" w:type="dxa"/>
            <w:tcBorders>
              <w:top w:val="single" w:sz="4" w:space="0" w:color="000000"/>
              <w:left w:val="single" w:sz="4" w:space="0" w:color="000000"/>
              <w:bottom w:val="single" w:sz="4" w:space="0" w:color="000000"/>
            </w:tcBorders>
            <w:shd w:val="clear" w:color="auto" w:fill="auto"/>
          </w:tcPr>
          <w:p w14:paraId="7F3BF406" w14:textId="77777777" w:rsidR="00445F16" w:rsidRPr="00757D95" w:rsidRDefault="00445F16" w:rsidP="00395BF6">
            <w:pPr>
              <w:spacing w:line="100" w:lineRule="atLeast"/>
              <w:jc w:val="both"/>
              <w:rPr>
                <w:rFonts w:ascii="Corbel" w:eastAsia="MS Gothic" w:hAnsi="Corbel" w:cs="MS Gothic"/>
              </w:rPr>
            </w:pPr>
            <w:r w:rsidRPr="00757D95">
              <w:rPr>
                <w:rFonts w:ascii="Corbel" w:hAnsi="Corbel"/>
              </w:rPr>
              <w:t>Migration Museum website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3A0D95EC"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r w:rsidR="00445F16" w:rsidRPr="00757D95" w14:paraId="255D95BC" w14:textId="77777777" w:rsidTr="00395BF6">
        <w:tc>
          <w:tcPr>
            <w:tcW w:w="3646" w:type="dxa"/>
            <w:tcBorders>
              <w:top w:val="single" w:sz="4" w:space="0" w:color="000000"/>
              <w:left w:val="single" w:sz="4" w:space="0" w:color="000000"/>
              <w:bottom w:val="single" w:sz="4" w:space="0" w:color="000000"/>
            </w:tcBorders>
            <w:shd w:val="clear" w:color="auto" w:fill="auto"/>
          </w:tcPr>
          <w:p w14:paraId="691D20DA" w14:textId="77777777" w:rsidR="00445F16" w:rsidRPr="00757D95" w:rsidRDefault="00445F16" w:rsidP="00395BF6">
            <w:pPr>
              <w:spacing w:line="100" w:lineRule="atLeast"/>
              <w:jc w:val="both"/>
              <w:rPr>
                <w:rFonts w:ascii="Corbel" w:eastAsia="MS Gothic" w:hAnsi="Corbel" w:cs="MS Gothic"/>
              </w:rPr>
            </w:pPr>
            <w:proofErr w:type="gramStart"/>
            <w:r w:rsidRPr="00757D95">
              <w:rPr>
                <w:rFonts w:ascii="Corbel" w:hAnsi="Corbel"/>
              </w:rPr>
              <w:t>Other</w:t>
            </w:r>
            <w:proofErr w:type="gramEnd"/>
            <w:r w:rsidRPr="00757D95">
              <w:rPr>
                <w:rFonts w:ascii="Corbel" w:hAnsi="Corbel"/>
              </w:rPr>
              <w:t xml:space="preserve"> website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1D8228A2"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r w:rsidR="00445F16" w:rsidRPr="00757D95" w14:paraId="50438BC2" w14:textId="77777777" w:rsidTr="00395BF6">
        <w:tc>
          <w:tcPr>
            <w:tcW w:w="3646" w:type="dxa"/>
            <w:tcBorders>
              <w:top w:val="single" w:sz="4" w:space="0" w:color="000000"/>
              <w:left w:val="single" w:sz="4" w:space="0" w:color="000000"/>
              <w:bottom w:val="single" w:sz="4" w:space="0" w:color="000000"/>
            </w:tcBorders>
            <w:shd w:val="clear" w:color="auto" w:fill="auto"/>
          </w:tcPr>
          <w:p w14:paraId="124620B2" w14:textId="77777777" w:rsidR="00445F16" w:rsidRPr="00757D95" w:rsidRDefault="00445F16" w:rsidP="00395BF6">
            <w:pPr>
              <w:spacing w:line="100" w:lineRule="atLeast"/>
              <w:jc w:val="both"/>
              <w:rPr>
                <w:rFonts w:ascii="Corbel" w:eastAsia="MS Gothic" w:hAnsi="Corbel" w:cs="MS Gothic"/>
              </w:rPr>
            </w:pPr>
            <w:r w:rsidRPr="00757D95">
              <w:rPr>
                <w:rFonts w:ascii="Corbel" w:hAnsi="Corbel"/>
              </w:rPr>
              <w:t>From a friend or colleague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27610683"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r w:rsidR="00445F16" w:rsidRPr="00757D95" w14:paraId="777B6A73" w14:textId="77777777" w:rsidTr="00395BF6">
        <w:tc>
          <w:tcPr>
            <w:tcW w:w="3646" w:type="dxa"/>
            <w:tcBorders>
              <w:top w:val="single" w:sz="4" w:space="0" w:color="000000"/>
              <w:left w:val="single" w:sz="4" w:space="0" w:color="000000"/>
              <w:bottom w:val="single" w:sz="4" w:space="0" w:color="000000"/>
            </w:tcBorders>
            <w:shd w:val="clear" w:color="auto" w:fill="auto"/>
          </w:tcPr>
          <w:p w14:paraId="4A5565D8" w14:textId="77777777" w:rsidR="00445F16" w:rsidRPr="00757D95" w:rsidRDefault="00445F16" w:rsidP="00395BF6">
            <w:pPr>
              <w:spacing w:line="100" w:lineRule="atLeast"/>
              <w:jc w:val="both"/>
              <w:rPr>
                <w:rFonts w:ascii="Corbel" w:eastAsia="MS Gothic" w:hAnsi="Corbel" w:cs="MS Gothic"/>
              </w:rPr>
            </w:pPr>
            <w:r w:rsidRPr="00757D95">
              <w:rPr>
                <w:rFonts w:ascii="Corbel" w:hAnsi="Corbel"/>
              </w:rPr>
              <w:t>Google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4930FD8A"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r w:rsidR="00445F16" w:rsidRPr="00757D95" w14:paraId="462796B2" w14:textId="77777777" w:rsidTr="00395BF6">
        <w:tc>
          <w:tcPr>
            <w:tcW w:w="3646" w:type="dxa"/>
            <w:tcBorders>
              <w:top w:val="single" w:sz="4" w:space="0" w:color="000000"/>
              <w:left w:val="single" w:sz="4" w:space="0" w:color="000000"/>
              <w:bottom w:val="single" w:sz="4" w:space="0" w:color="000000"/>
            </w:tcBorders>
            <w:shd w:val="clear" w:color="auto" w:fill="auto"/>
          </w:tcPr>
          <w:p w14:paraId="54AFBD61" w14:textId="77777777" w:rsidR="00445F16" w:rsidRPr="00757D95" w:rsidRDefault="00445F16" w:rsidP="00395BF6">
            <w:pPr>
              <w:spacing w:line="100" w:lineRule="atLeast"/>
              <w:jc w:val="both"/>
              <w:rPr>
                <w:rFonts w:ascii="Corbel" w:eastAsia="MS Gothic" w:hAnsi="Corbel" w:cs="MS Gothic"/>
              </w:rPr>
            </w:pPr>
            <w:r w:rsidRPr="00757D95">
              <w:rPr>
                <w:rFonts w:ascii="Corbel" w:hAnsi="Corbel"/>
              </w:rPr>
              <w:t>Other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750118F6" w14:textId="77777777" w:rsidR="00445F16" w:rsidRPr="00757D95" w:rsidRDefault="00445F16" w:rsidP="00395BF6">
            <w:pPr>
              <w:spacing w:line="100" w:lineRule="atLeast"/>
              <w:jc w:val="both"/>
              <w:rPr>
                <w:rFonts w:ascii="Corbel" w:hAnsi="Corbel"/>
              </w:rPr>
            </w:pPr>
            <w:r w:rsidRPr="00757D95">
              <w:rPr>
                <w:rFonts w:ascii="Segoe UI Symbol" w:eastAsia="MS Gothic" w:hAnsi="Segoe UI Symbol" w:cs="Segoe UI Symbol"/>
              </w:rPr>
              <w:t>☐</w:t>
            </w:r>
          </w:p>
        </w:tc>
      </w:tr>
    </w:tbl>
    <w:p w14:paraId="77CCF1EB" w14:textId="77777777" w:rsidR="00445F16" w:rsidRPr="00757D95" w:rsidRDefault="00445F16" w:rsidP="00445F16">
      <w:pPr>
        <w:jc w:val="both"/>
        <w:rPr>
          <w:rFonts w:ascii="Corbel" w:hAnsi="Corbel"/>
        </w:rPr>
      </w:pPr>
    </w:p>
    <w:p w14:paraId="0C69BA9D" w14:textId="77777777" w:rsidR="00445F16" w:rsidRPr="00757D95" w:rsidRDefault="00445F16" w:rsidP="00445F16">
      <w:pPr>
        <w:jc w:val="both"/>
        <w:rPr>
          <w:rFonts w:ascii="Corbel" w:hAnsi="Corbel"/>
        </w:rPr>
      </w:pPr>
      <w:r w:rsidRPr="00757D95">
        <w:rPr>
          <w:rFonts w:ascii="Corbel" w:hAnsi="Corbel"/>
        </w:rPr>
        <w:lastRenderedPageBreak/>
        <w:t xml:space="preserve">The Migration Museum welcomes applications from disabled candidates, and we strive to accommodate any specific needs. In order to ensure we can make reasonable adjustments to the interview process, if you answered ‘yes’ to having a disability, please let us know below of any accessibility adjustments you would like us to provide. </w:t>
      </w:r>
    </w:p>
    <w:p w14:paraId="4F28BE6C" w14:textId="77777777" w:rsidR="00445F16" w:rsidRPr="00757D95" w:rsidRDefault="00445F16" w:rsidP="00445F16">
      <w:pPr>
        <w:jc w:val="both"/>
        <w:rPr>
          <w:rFonts w:ascii="Corbel" w:hAnsi="Corbel"/>
        </w:rPr>
      </w:pPr>
    </w:p>
    <w:p w14:paraId="691E2793" w14:textId="77777777" w:rsidR="00445F16" w:rsidRDefault="00445F16" w:rsidP="00445F16">
      <w:pPr>
        <w:jc w:val="both"/>
        <w:rPr>
          <w:rFonts w:ascii="Corbel" w:hAnsi="Corbel"/>
        </w:rPr>
      </w:pPr>
      <w:r w:rsidRPr="00757D95">
        <w:rPr>
          <w:rFonts w:ascii="Corbel" w:hAnsi="Corbel"/>
        </w:rPr>
        <w:t>If offered an interview, I would require the following assistance or adjustment:</w:t>
      </w:r>
    </w:p>
    <w:p w14:paraId="44E11349" w14:textId="77777777" w:rsidR="00445F16" w:rsidRDefault="00445F16" w:rsidP="00445F16">
      <w:pPr>
        <w:jc w:val="both"/>
        <w:rPr>
          <w:rFonts w:ascii="Corbel" w:hAnsi="Corbel"/>
        </w:rPr>
      </w:pPr>
    </w:p>
    <w:p w14:paraId="09ADAC0B" w14:textId="77777777" w:rsidR="00445F16" w:rsidRDefault="00445F16" w:rsidP="00445F16">
      <w:pPr>
        <w:jc w:val="both"/>
        <w:rPr>
          <w:rFonts w:ascii="Corbel" w:hAnsi="Corbel"/>
        </w:rPr>
      </w:pPr>
    </w:p>
    <w:p w14:paraId="66ADD146" w14:textId="77777777" w:rsidR="00445F16" w:rsidRDefault="00445F16" w:rsidP="00445F16">
      <w:pPr>
        <w:jc w:val="both"/>
        <w:rPr>
          <w:rFonts w:ascii="Corbel" w:hAnsi="Corbel"/>
        </w:rPr>
      </w:pPr>
    </w:p>
    <w:p w14:paraId="35425BDF" w14:textId="77777777" w:rsidR="00445F16" w:rsidRDefault="00445F16" w:rsidP="00445F16">
      <w:pPr>
        <w:jc w:val="both"/>
        <w:rPr>
          <w:rFonts w:ascii="Corbel" w:hAnsi="Corbel"/>
        </w:rPr>
      </w:pPr>
    </w:p>
    <w:p w14:paraId="4DCB5400" w14:textId="77777777" w:rsidR="00445F16" w:rsidRDefault="00445F16" w:rsidP="00445F16">
      <w:pPr>
        <w:jc w:val="both"/>
        <w:rPr>
          <w:rFonts w:ascii="Corbel" w:hAnsi="Corbel"/>
        </w:rPr>
      </w:pPr>
    </w:p>
    <w:p w14:paraId="0C62639D" w14:textId="77777777" w:rsidR="00445F16" w:rsidRDefault="00445F16" w:rsidP="00445F16">
      <w:pPr>
        <w:jc w:val="both"/>
        <w:rPr>
          <w:rFonts w:ascii="Corbel" w:hAnsi="Corbel"/>
        </w:rPr>
      </w:pPr>
    </w:p>
    <w:p w14:paraId="359428D2" w14:textId="77777777" w:rsidR="00445F16" w:rsidRPr="00757D95" w:rsidRDefault="00445F16" w:rsidP="00445F16">
      <w:pPr>
        <w:jc w:val="both"/>
        <w:rPr>
          <w:rFonts w:ascii="Corbel" w:hAnsi="Corbel"/>
        </w:rPr>
      </w:pPr>
      <w:r w:rsidRPr="00757D95">
        <w:rPr>
          <w:rFonts w:ascii="Corbel" w:hAnsi="Corbel"/>
        </w:rPr>
        <w:t>Signature:</w:t>
      </w:r>
      <w:r w:rsidRPr="00757D95">
        <w:rPr>
          <w:rFonts w:ascii="Corbel" w:hAnsi="Corbel"/>
        </w:rPr>
        <w:tab/>
      </w:r>
      <w:r w:rsidRPr="00757D95">
        <w:rPr>
          <w:rFonts w:ascii="Corbel" w:hAnsi="Corbel"/>
        </w:rPr>
        <w:tab/>
      </w:r>
      <w:r w:rsidRPr="00757D95">
        <w:rPr>
          <w:rFonts w:ascii="Corbel" w:hAnsi="Corbel"/>
        </w:rPr>
        <w:tab/>
      </w:r>
      <w:r w:rsidRPr="00757D95">
        <w:rPr>
          <w:rFonts w:ascii="Corbel" w:hAnsi="Corbel"/>
        </w:rPr>
        <w:tab/>
        <w:t>Date:</w:t>
      </w:r>
    </w:p>
    <w:p w14:paraId="0FEECF44" w14:textId="77777777" w:rsidR="00445F16" w:rsidRDefault="00445F16" w:rsidP="00445F16">
      <w:pPr>
        <w:jc w:val="both"/>
        <w:rPr>
          <w:rFonts w:ascii="Corbel" w:hAnsi="Corbel"/>
        </w:rPr>
      </w:pPr>
    </w:p>
    <w:p w14:paraId="57922869" w14:textId="77777777" w:rsidR="00445F16" w:rsidRPr="00C0375D" w:rsidRDefault="00445F16" w:rsidP="00445F16">
      <w:pPr>
        <w:jc w:val="both"/>
        <w:rPr>
          <w:rFonts w:ascii="Corbel" w:hAnsi="Corbel"/>
          <w:b/>
          <w:bCs/>
        </w:rPr>
      </w:pPr>
      <w:r w:rsidRPr="00C0375D">
        <w:rPr>
          <w:rFonts w:ascii="Corbel" w:hAnsi="Corbel"/>
          <w:b/>
          <w:bCs/>
        </w:rPr>
        <w:t>Please return this form separately to your application marked ‘strictly confidential’</w:t>
      </w:r>
    </w:p>
    <w:p w14:paraId="1D2533A4" w14:textId="77777777" w:rsidR="00445F16" w:rsidRPr="00757D95" w:rsidRDefault="00445F16" w:rsidP="00445F16">
      <w:pPr>
        <w:rPr>
          <w:rFonts w:ascii="Corbel" w:hAnsi="Corbel"/>
          <w:b/>
        </w:rPr>
      </w:pPr>
    </w:p>
    <w:p w14:paraId="7CA201CB" w14:textId="77777777" w:rsidR="00647CF4" w:rsidRPr="0042025A" w:rsidRDefault="00647CF4" w:rsidP="00445F16">
      <w:pPr>
        <w:rPr>
          <w:rFonts w:ascii="Corbel" w:eastAsia="P22 Underground Light" w:hAnsi="Corbel" w:cs="P22 Underground Light"/>
          <w:sz w:val="22"/>
          <w:szCs w:val="22"/>
        </w:rPr>
      </w:pPr>
    </w:p>
    <w:sectPr w:rsidR="00647CF4" w:rsidRPr="0042025A">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6632" w14:textId="77777777" w:rsidR="00B86C3F" w:rsidRDefault="00B86C3F">
      <w:r>
        <w:separator/>
      </w:r>
    </w:p>
  </w:endnote>
  <w:endnote w:type="continuationSeparator" w:id="0">
    <w:p w14:paraId="1443D970" w14:textId="77777777" w:rsidR="00B86C3F" w:rsidRDefault="00B8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P22 Underground DemiBold">
    <w:panose1 w:val="00000400000000000000"/>
    <w:charset w:val="4D"/>
    <w:family w:val="auto"/>
    <w:notTrueType/>
    <w:pitch w:val="variable"/>
    <w:sig w:usb0="00000003" w:usb1="00000000" w:usb2="00000000" w:usb3="00000000" w:csb0="00000001" w:csb1="00000000"/>
  </w:font>
  <w:font w:name="Akzidenz Grotesk BE">
    <w:altName w:val="Calibri"/>
    <w:panose1 w:val="020B0604020202020204"/>
    <w:charset w:val="00"/>
    <w:family w:val="auto"/>
    <w:pitch w:val="default"/>
  </w:font>
  <w:font w:name="P22 Underground Medium">
    <w:panose1 w:val="00000400000000000000"/>
    <w:charset w:val="4D"/>
    <w:family w:val="auto"/>
    <w:notTrueType/>
    <w:pitch w:val="variable"/>
    <w:sig w:usb0="00000003" w:usb1="00000000" w:usb2="00000000" w:usb3="00000000" w:csb0="00000001" w:csb1="00000000"/>
  </w:font>
  <w:font w:name="P22 Underground Light">
    <w:altName w:val="Calibri"/>
    <w:panose1 w:val="020B0604020202020204"/>
    <w:charset w:val="4D"/>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9C66" w14:textId="77777777" w:rsidR="00647CF4" w:rsidRDefault="00647CF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AA11" w14:textId="057D03D0" w:rsidR="00647CF4" w:rsidRPr="0042025A" w:rsidRDefault="0042025A">
    <w:pPr>
      <w:pBdr>
        <w:top w:val="single" w:sz="4" w:space="12" w:color="000000"/>
        <w:left w:val="nil"/>
        <w:bottom w:val="nil"/>
        <w:right w:val="nil"/>
        <w:between w:val="nil"/>
      </w:pBdr>
      <w:tabs>
        <w:tab w:val="right" w:pos="9781"/>
      </w:tabs>
      <w:jc w:val="right"/>
      <w:rPr>
        <w:rFonts w:ascii="Corbel" w:eastAsia="P22 Underground Light" w:hAnsi="Corbel" w:cs="P22 Underground Light"/>
        <w:color w:val="000000"/>
        <w:sz w:val="22"/>
        <w:szCs w:val="22"/>
      </w:rPr>
    </w:pPr>
    <w:r w:rsidRPr="0042025A">
      <w:rPr>
        <w:rFonts w:ascii="Corbel" w:hAnsi="Corbel"/>
        <w:noProof/>
      </w:rPr>
      <w:drawing>
        <wp:anchor distT="0" distB="0" distL="114300" distR="114300" simplePos="0" relativeHeight="251658240" behindDoc="0" locked="0" layoutInCell="1" hidden="0" allowOverlap="1" wp14:anchorId="53FA1743" wp14:editId="0CFB7028">
          <wp:simplePos x="0" y="0"/>
          <wp:positionH relativeFrom="column">
            <wp:posOffset>5691505</wp:posOffset>
          </wp:positionH>
          <wp:positionV relativeFrom="paragraph">
            <wp:posOffset>-290195</wp:posOffset>
          </wp:positionV>
          <wp:extent cx="614680" cy="812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8832"/>
                  <a:stretch/>
                </pic:blipFill>
                <pic:spPr bwMode="auto">
                  <a:xfrm>
                    <a:off x="0" y="0"/>
                    <a:ext cx="614680" cy="812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87A77" w:rsidRPr="0042025A">
      <w:rPr>
        <w:rFonts w:ascii="Corbel" w:eastAsia="P22 Underground Light" w:hAnsi="Corbel" w:cs="P22 Underground Light"/>
        <w:color w:val="000000"/>
        <w:sz w:val="22"/>
        <w:szCs w:val="22"/>
      </w:rPr>
      <w:t xml:space="preserve">Migration Museum Project – Job Description for </w:t>
    </w:r>
    <w:r w:rsidR="00862584">
      <w:rPr>
        <w:rFonts w:ascii="Corbel" w:eastAsia="P22 Underground Light" w:hAnsi="Corbel" w:cs="P22 Underground Light"/>
        <w:color w:val="000000"/>
        <w:sz w:val="22"/>
        <w:szCs w:val="22"/>
      </w:rPr>
      <w:t>Museum Operations Manager</w:t>
    </w:r>
  </w:p>
  <w:p w14:paraId="53110C37" w14:textId="77777777" w:rsidR="00647CF4" w:rsidRPr="0042025A" w:rsidRDefault="00647CF4">
    <w:pPr>
      <w:pBdr>
        <w:top w:val="single" w:sz="4" w:space="12" w:color="000000"/>
        <w:left w:val="nil"/>
        <w:bottom w:val="nil"/>
        <w:right w:val="nil"/>
        <w:between w:val="nil"/>
      </w:pBdr>
      <w:tabs>
        <w:tab w:val="right" w:pos="9781"/>
      </w:tabs>
      <w:jc w:val="right"/>
      <w:rPr>
        <w:rFonts w:ascii="Corbel" w:eastAsia="P22 Underground Light" w:hAnsi="Corbel" w:cs="P22 Underground Light"/>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7811" w14:textId="77777777" w:rsidR="00647CF4" w:rsidRDefault="00647CF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AB83" w14:textId="77777777" w:rsidR="00B86C3F" w:rsidRDefault="00B86C3F">
      <w:r>
        <w:separator/>
      </w:r>
    </w:p>
  </w:footnote>
  <w:footnote w:type="continuationSeparator" w:id="0">
    <w:p w14:paraId="0040FA65" w14:textId="77777777" w:rsidR="00B86C3F" w:rsidRDefault="00B8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7CAC" w14:textId="77777777" w:rsidR="00647CF4" w:rsidRDefault="00647CF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A913" w14:textId="77777777" w:rsidR="00647CF4" w:rsidRDefault="00647CF4">
    <w:pPr>
      <w:pBdr>
        <w:top w:val="nil"/>
        <w:left w:val="nil"/>
        <w:bottom w:val="nil"/>
        <w:right w:val="nil"/>
        <w:between w:val="nil"/>
      </w:pBdr>
      <w:tabs>
        <w:tab w:val="center" w:pos="4153"/>
        <w:tab w:val="right" w:pos="8306"/>
      </w:tabs>
      <w:rPr>
        <w:color w:val="000000"/>
      </w:rPr>
    </w:pPr>
  </w:p>
  <w:p w14:paraId="7CF624A0" w14:textId="77777777" w:rsidR="00647CF4" w:rsidRDefault="00647CF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7694" w14:textId="77777777" w:rsidR="00647CF4" w:rsidRDefault="00647CF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5784"/>
    <w:multiLevelType w:val="multilevel"/>
    <w:tmpl w:val="44B64AE4"/>
    <w:lvl w:ilvl="0">
      <w:start w:val="1"/>
      <w:numFmt w:val="bullet"/>
      <w:lvlText w:val="▪"/>
      <w:lvlJc w:val="left"/>
      <w:pPr>
        <w:ind w:left="357" w:hanging="357"/>
      </w:pPr>
      <w:rPr>
        <w:rFonts w:ascii="Noto Sans Symbols" w:eastAsia="Noto Sans Symbols" w:hAnsi="Noto Sans Symbols" w:cs="Noto Sans Symbols"/>
        <w:color w:val="59595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D33CD5"/>
    <w:multiLevelType w:val="multilevel"/>
    <w:tmpl w:val="0F629D2A"/>
    <w:lvl w:ilvl="0">
      <w:start w:val="1"/>
      <w:numFmt w:val="bullet"/>
      <w:lvlText w:val="▪"/>
      <w:lvlJc w:val="left"/>
      <w:pPr>
        <w:ind w:left="720" w:hanging="360"/>
      </w:pPr>
      <w:rPr>
        <w:rFonts w:ascii="Noto Sans Symbols" w:eastAsia="Noto Sans Symbols" w:hAnsi="Noto Sans Symbols" w:cs="Noto Sans Symbols"/>
        <w:color w:val="59595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F4"/>
    <w:rsid w:val="000377D5"/>
    <w:rsid w:val="00092718"/>
    <w:rsid w:val="00187A77"/>
    <w:rsid w:val="00296640"/>
    <w:rsid w:val="003C685B"/>
    <w:rsid w:val="0042025A"/>
    <w:rsid w:val="00445F16"/>
    <w:rsid w:val="00634942"/>
    <w:rsid w:val="00647CF4"/>
    <w:rsid w:val="0066570E"/>
    <w:rsid w:val="00791F06"/>
    <w:rsid w:val="007B64D5"/>
    <w:rsid w:val="00862584"/>
    <w:rsid w:val="00874B8D"/>
    <w:rsid w:val="00967B35"/>
    <w:rsid w:val="00A1557C"/>
    <w:rsid w:val="00B0732B"/>
    <w:rsid w:val="00B86C3F"/>
    <w:rsid w:val="00D35B7E"/>
    <w:rsid w:val="00E4538B"/>
    <w:rsid w:val="00F40C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8334"/>
  <w15:docId w15:val="{C020EB1A-A8CF-024B-8269-C367B5C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outlineLvl w:val="1"/>
    </w:pPr>
    <w:rPr>
      <w:rFonts w:ascii="Open Sans" w:eastAsia="Open Sans" w:hAnsi="Open Sans" w:cs="Open Sans"/>
      <w:b/>
      <w:i/>
    </w:rPr>
  </w:style>
  <w:style w:type="paragraph" w:styleId="Heading3">
    <w:name w:val="heading 3"/>
    <w:basedOn w:val="Normal"/>
    <w:next w:val="Normal"/>
    <w:uiPriority w:val="9"/>
    <w:unhideWhenUsed/>
    <w:qFormat/>
    <w:pPr>
      <w:keepNext/>
      <w:outlineLvl w:val="2"/>
    </w:pPr>
    <w:rPr>
      <w:rFonts w:ascii="Open Sans" w:eastAsia="Open Sans" w:hAnsi="Open Sans" w:cs="Open Sans"/>
    </w:rPr>
  </w:style>
  <w:style w:type="paragraph" w:styleId="Heading4">
    <w:name w:val="heading 4"/>
    <w:basedOn w:val="Normal"/>
    <w:next w:val="Normal"/>
    <w:uiPriority w:val="9"/>
    <w:unhideWhenUsed/>
    <w:qFormat/>
    <w:pPr>
      <w:keepNext/>
      <w:outlineLvl w:val="3"/>
    </w:pPr>
    <w:rPr>
      <w:rFonts w:ascii="Gill Sans" w:eastAsia="Gill Sans" w:hAnsi="Gill Sans" w:cs="Gill San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grationmuse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1600</Words>
  <Characters>7713</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Plowright</cp:lastModifiedBy>
  <cp:revision>2</cp:revision>
  <cp:lastPrinted>2019-12-01T23:55:00Z</cp:lastPrinted>
  <dcterms:created xsi:type="dcterms:W3CDTF">2019-12-03T15:12:00Z</dcterms:created>
  <dcterms:modified xsi:type="dcterms:W3CDTF">2019-12-03T15:12:00Z</dcterms:modified>
</cp:coreProperties>
</file>