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43814" w14:textId="767842C9" w:rsidR="00B11D4D" w:rsidRPr="005D653E" w:rsidRDefault="00B11D4D">
      <w:pPr>
        <w:rPr>
          <w:rFonts w:ascii="P22 Underground GR" w:hAnsi="P22 Underground GR"/>
          <w:sz w:val="20"/>
          <w:szCs w:val="20"/>
        </w:rPr>
      </w:pPr>
    </w:p>
    <w:p w14:paraId="0817A5C6" w14:textId="5B186A1F" w:rsidR="00FD6416" w:rsidRPr="00E76569" w:rsidRDefault="00A81D7B" w:rsidP="00A609DD">
      <w:pPr>
        <w:pStyle w:val="ListParagraph"/>
        <w:numPr>
          <w:ilvl w:val="0"/>
          <w:numId w:val="1"/>
        </w:numPr>
        <w:rPr>
          <w:rFonts w:ascii="P22 Underground GR" w:hAnsi="P22 Underground GR"/>
          <w:sz w:val="20"/>
          <w:szCs w:val="20"/>
        </w:rPr>
      </w:pPr>
      <w:r w:rsidRPr="00E76569">
        <w:rPr>
          <w:rFonts w:ascii="P22 Underground GR" w:hAnsi="P22 Underground GR"/>
          <w:sz w:val="20"/>
          <w:szCs w:val="20"/>
        </w:rPr>
        <w:t>“I loved getting to hear other peoples’ stories and feeling that sense of unity</w:t>
      </w:r>
      <w:r w:rsidR="009E6225" w:rsidRPr="00E76569">
        <w:rPr>
          <w:rFonts w:ascii="P22 Underground GR" w:hAnsi="P22 Underground GR"/>
          <w:sz w:val="20"/>
          <w:szCs w:val="20"/>
        </w:rPr>
        <w:t>.</w:t>
      </w:r>
      <w:r w:rsidRPr="00E76569">
        <w:rPr>
          <w:rFonts w:ascii="P22 Underground GR" w:hAnsi="P22 Underground GR"/>
          <w:sz w:val="20"/>
          <w:szCs w:val="20"/>
        </w:rPr>
        <w:t>” Student from LSE Summer School, August 2019</w:t>
      </w:r>
    </w:p>
    <w:p w14:paraId="5ADDE190" w14:textId="71EE7613" w:rsidR="00A609DD" w:rsidRPr="005D653E" w:rsidRDefault="00A609DD">
      <w:pPr>
        <w:rPr>
          <w:rFonts w:ascii="P22 Underground GR" w:hAnsi="P22 Underground GR"/>
          <w:sz w:val="20"/>
          <w:szCs w:val="20"/>
        </w:rPr>
      </w:pPr>
    </w:p>
    <w:p w14:paraId="221CE722" w14:textId="1A992B4B" w:rsidR="00A609DD" w:rsidRPr="00E76569" w:rsidRDefault="00A609DD" w:rsidP="00E76569">
      <w:pPr>
        <w:pStyle w:val="ListParagraph"/>
        <w:numPr>
          <w:ilvl w:val="0"/>
          <w:numId w:val="1"/>
        </w:numPr>
        <w:rPr>
          <w:rFonts w:ascii="P22 Underground GR" w:hAnsi="P22 Underground GR"/>
          <w:sz w:val="20"/>
          <w:szCs w:val="20"/>
        </w:rPr>
      </w:pPr>
      <w:r w:rsidRPr="00E76569">
        <w:rPr>
          <w:rFonts w:ascii="P22 Underground GR" w:hAnsi="P22 Underground GR"/>
          <w:sz w:val="20"/>
          <w:szCs w:val="20"/>
        </w:rPr>
        <w:t>“I enjoyed</w:t>
      </w:r>
      <w:r w:rsidRPr="00E76569">
        <w:rPr>
          <w:rFonts w:ascii="P22 Underground GR" w:hAnsi="P22 Underground GR" w:cs="Arial"/>
          <w:sz w:val="20"/>
          <w:szCs w:val="20"/>
        </w:rPr>
        <w:t xml:space="preserve"> when we all did the migration exercise and </w:t>
      </w:r>
      <w:proofErr w:type="gramStart"/>
      <w:r w:rsidRPr="00E76569">
        <w:rPr>
          <w:rFonts w:ascii="P22 Underground GR" w:hAnsi="P22 Underground GR" w:cs="Arial"/>
          <w:sz w:val="20"/>
          <w:szCs w:val="20"/>
        </w:rPr>
        <w:t>realised</w:t>
      </w:r>
      <w:proofErr w:type="gramEnd"/>
      <w:r w:rsidRPr="00E76569">
        <w:rPr>
          <w:rFonts w:ascii="P22 Underground GR" w:hAnsi="P22 Underground GR" w:cs="Arial"/>
          <w:sz w:val="20"/>
          <w:szCs w:val="20"/>
        </w:rPr>
        <w:t xml:space="preserve"> we all know someone who emigrated or migrated.” Year 11 student from Ursuline Academy</w:t>
      </w:r>
    </w:p>
    <w:p w14:paraId="1B99FF51" w14:textId="6102F0C4" w:rsidR="005D653E" w:rsidRPr="005D653E" w:rsidRDefault="005D653E" w:rsidP="00A609DD">
      <w:pPr>
        <w:rPr>
          <w:rFonts w:ascii="P22 Underground GR" w:hAnsi="P22 Underground GR"/>
          <w:sz w:val="20"/>
          <w:szCs w:val="20"/>
        </w:rPr>
      </w:pPr>
    </w:p>
    <w:p w14:paraId="0C531E87" w14:textId="3DC2E116" w:rsidR="005D653E" w:rsidRPr="00E76569" w:rsidRDefault="005D653E" w:rsidP="00E76569">
      <w:pPr>
        <w:pStyle w:val="ListParagraph"/>
        <w:numPr>
          <w:ilvl w:val="0"/>
          <w:numId w:val="1"/>
        </w:numPr>
        <w:rPr>
          <w:rFonts w:ascii="P22 Underground GR" w:hAnsi="P22 Underground GR"/>
          <w:sz w:val="20"/>
          <w:szCs w:val="20"/>
        </w:rPr>
      </w:pPr>
      <w:r w:rsidRPr="00E76569">
        <w:rPr>
          <w:rFonts w:ascii="P22 Underground GR" w:hAnsi="P22 Underground GR"/>
          <w:sz w:val="20"/>
          <w:szCs w:val="20"/>
        </w:rPr>
        <w:t xml:space="preserve">“I enjoyed hearing the </w:t>
      </w:r>
      <w:r w:rsidRPr="00E76569">
        <w:rPr>
          <w:rFonts w:ascii="P22 Underground GR" w:hAnsi="P22 Underground GR"/>
          <w:color w:val="000000"/>
          <w:sz w:val="20"/>
          <w:szCs w:val="20"/>
          <w:shd w:val="clear" w:color="auto" w:fill="FFFFFF"/>
        </w:rPr>
        <w:t xml:space="preserve">stories that were about what children felt when they first moved to England. Some of their ages were similar to ours so it was relatable.” Harris Westminster Sixth-form, June 2019 </w:t>
      </w:r>
    </w:p>
    <w:p w14:paraId="1487E175" w14:textId="77777777" w:rsidR="00E76569" w:rsidRPr="00E76569" w:rsidRDefault="00E76569" w:rsidP="00E76569">
      <w:pPr>
        <w:pStyle w:val="ListParagraph"/>
        <w:rPr>
          <w:rFonts w:ascii="P22 Underground GR" w:hAnsi="P22 Underground GR"/>
          <w:sz w:val="20"/>
          <w:szCs w:val="20"/>
        </w:rPr>
      </w:pPr>
    </w:p>
    <w:p w14:paraId="537794F1" w14:textId="77777777" w:rsidR="00E76569" w:rsidRPr="00E76569" w:rsidRDefault="00E76569" w:rsidP="00E76569">
      <w:pPr>
        <w:pStyle w:val="ListParagraph"/>
        <w:numPr>
          <w:ilvl w:val="0"/>
          <w:numId w:val="1"/>
        </w:numPr>
        <w:rPr>
          <w:rFonts w:ascii="P22 Underground GR" w:hAnsi="P22 Underground GR" w:cs="Arial"/>
          <w:sz w:val="20"/>
          <w:szCs w:val="20"/>
        </w:rPr>
      </w:pPr>
      <w:r w:rsidRPr="00E76569">
        <w:rPr>
          <w:rFonts w:ascii="P22 Underground GR" w:hAnsi="P22 Underground GR"/>
          <w:sz w:val="20"/>
          <w:szCs w:val="20"/>
        </w:rPr>
        <w:t>“</w:t>
      </w:r>
      <w:r w:rsidRPr="00E76569">
        <w:rPr>
          <w:rFonts w:ascii="P22 Underground GR" w:hAnsi="P22 Underground GR" w:cs="Arial"/>
          <w:sz w:val="20"/>
          <w:szCs w:val="20"/>
        </w:rPr>
        <w:t>I liked how the museum was different to others because sometimes they're boring but not this one.” Year 6 student from Pilgrims Way School, June 2019</w:t>
      </w:r>
    </w:p>
    <w:p w14:paraId="7841EF57" w14:textId="77777777" w:rsidR="00E76569" w:rsidRPr="00E76569" w:rsidRDefault="00E76569" w:rsidP="00E76569">
      <w:pPr>
        <w:pStyle w:val="ListParagraph"/>
        <w:rPr>
          <w:rFonts w:ascii="P22 Underground GR" w:hAnsi="P22 Underground GR"/>
          <w:sz w:val="20"/>
          <w:szCs w:val="20"/>
        </w:rPr>
      </w:pPr>
    </w:p>
    <w:p w14:paraId="498F321F" w14:textId="3B3C0E40" w:rsidR="005D653E" w:rsidRDefault="005D653E" w:rsidP="005D653E">
      <w:pPr>
        <w:pStyle w:val="NormalWeb"/>
        <w:spacing w:before="0" w:beforeAutospacing="0" w:after="0" w:afterAutospacing="0"/>
        <w:rPr>
          <w:rFonts w:ascii="P22 Underground GR" w:hAnsi="P22 Underground GR"/>
          <w:sz w:val="20"/>
          <w:szCs w:val="20"/>
        </w:rPr>
      </w:pPr>
    </w:p>
    <w:p w14:paraId="09FB843F" w14:textId="77777777" w:rsidR="00E76569" w:rsidRPr="005D653E" w:rsidRDefault="00E76569" w:rsidP="005D653E">
      <w:pPr>
        <w:pStyle w:val="NormalWeb"/>
        <w:spacing w:before="0" w:beforeAutospacing="0" w:after="0" w:afterAutospacing="0"/>
        <w:rPr>
          <w:rFonts w:ascii="P22 Underground GR" w:hAnsi="P22 Underground GR"/>
          <w:sz w:val="20"/>
          <w:szCs w:val="20"/>
        </w:rPr>
      </w:pPr>
    </w:p>
    <w:p w14:paraId="17F46388" w14:textId="69569FC4" w:rsidR="005D653E" w:rsidRPr="005D653E" w:rsidRDefault="00E76569" w:rsidP="00A609DD">
      <w:pPr>
        <w:rPr>
          <w:sz w:val="20"/>
          <w:szCs w:val="20"/>
        </w:rPr>
      </w:pPr>
      <w:r>
        <w:rPr>
          <w:sz w:val="20"/>
          <w:szCs w:val="20"/>
        </w:rPr>
        <w:t>OCR:</w:t>
      </w:r>
    </w:p>
    <w:p w14:paraId="2D299735" w14:textId="422E2326" w:rsidR="001616D9" w:rsidRPr="001616D9" w:rsidRDefault="001616D9" w:rsidP="00E76569">
      <w:pPr>
        <w:pStyle w:val="CommentText"/>
        <w:numPr>
          <w:ilvl w:val="0"/>
          <w:numId w:val="1"/>
        </w:numPr>
        <w:rPr>
          <w:rFonts w:ascii="P22 Underground GR" w:hAnsi="P22 Underground GR"/>
          <w:sz w:val="20"/>
          <w:szCs w:val="20"/>
        </w:rPr>
      </w:pPr>
      <w:r w:rsidRPr="001616D9">
        <w:rPr>
          <w:rFonts w:ascii="P22 Underground GR" w:hAnsi="P22 Underground GR"/>
          <w:sz w:val="20"/>
          <w:szCs w:val="20"/>
        </w:rPr>
        <w:t>All these migration stories and the background to why people came to Britain. I found it interesting and I could relate it to myself” Ay</w:t>
      </w:r>
      <w:r>
        <w:rPr>
          <w:rFonts w:ascii="P22 Underground GR" w:hAnsi="P22 Underground GR"/>
          <w:sz w:val="20"/>
          <w:szCs w:val="20"/>
        </w:rPr>
        <w:t>le</w:t>
      </w:r>
      <w:r w:rsidRPr="001616D9">
        <w:rPr>
          <w:rFonts w:ascii="P22 Underground GR" w:hAnsi="P22 Underground GR"/>
          <w:sz w:val="20"/>
          <w:szCs w:val="20"/>
        </w:rPr>
        <w:t>sbury High</w:t>
      </w:r>
      <w:r w:rsidR="00FD6416">
        <w:rPr>
          <w:rFonts w:ascii="P22 Underground GR" w:hAnsi="P22 Underground GR"/>
          <w:sz w:val="20"/>
          <w:szCs w:val="20"/>
        </w:rPr>
        <w:t xml:space="preserve"> School</w:t>
      </w:r>
      <w:r w:rsidRPr="001616D9">
        <w:rPr>
          <w:rFonts w:ascii="P22 Underground GR" w:hAnsi="P22 Underground GR"/>
          <w:sz w:val="20"/>
          <w:szCs w:val="20"/>
        </w:rPr>
        <w:t xml:space="preserve"> student </w:t>
      </w:r>
    </w:p>
    <w:p w14:paraId="39A4B9FF" w14:textId="2B8E8A4F" w:rsidR="00A609DD" w:rsidRDefault="001616D9" w:rsidP="00E76569">
      <w:pPr>
        <w:pStyle w:val="ListParagraph"/>
        <w:numPr>
          <w:ilvl w:val="0"/>
          <w:numId w:val="1"/>
        </w:numPr>
        <w:rPr>
          <w:rFonts w:ascii="P22 Underground GR" w:hAnsi="P22 Underground GR"/>
          <w:sz w:val="20"/>
          <w:szCs w:val="20"/>
        </w:rPr>
      </w:pPr>
      <w:r w:rsidRPr="00E76569">
        <w:rPr>
          <w:rFonts w:ascii="P22 Underground GR" w:hAnsi="P22 Underground GR"/>
          <w:sz w:val="20"/>
          <w:szCs w:val="20"/>
        </w:rPr>
        <w:t>“I think studying migration means that the younger generation now have an understanding of how important migration is to this country.”</w:t>
      </w:r>
      <w:r w:rsidRPr="00E76569">
        <w:rPr>
          <w:rFonts w:ascii="P22 Underground GR" w:hAnsi="P22 Underground GR"/>
          <w:sz w:val="20"/>
          <w:szCs w:val="20"/>
        </w:rPr>
        <w:t xml:space="preserve"> Lady Margaret School student  </w:t>
      </w:r>
    </w:p>
    <w:p w14:paraId="165CC4AE" w14:textId="31195372" w:rsidR="00265279" w:rsidRDefault="00265279" w:rsidP="00265279">
      <w:pPr>
        <w:rPr>
          <w:rFonts w:ascii="P22 Underground GR" w:hAnsi="P22 Underground GR"/>
          <w:sz w:val="20"/>
          <w:szCs w:val="20"/>
        </w:rPr>
      </w:pPr>
    </w:p>
    <w:p w14:paraId="33A30E63" w14:textId="77777777" w:rsidR="00265279" w:rsidRPr="00265279" w:rsidRDefault="00265279" w:rsidP="00265279">
      <w:pPr>
        <w:rPr>
          <w:rFonts w:ascii="P22 Underground GR" w:hAnsi="P22 Underground GR"/>
          <w:sz w:val="20"/>
          <w:szCs w:val="20"/>
        </w:rPr>
      </w:pPr>
      <w:bookmarkStart w:id="0" w:name="_GoBack"/>
      <w:bookmarkEnd w:id="0"/>
    </w:p>
    <w:sectPr w:rsidR="00265279" w:rsidRPr="00265279" w:rsidSect="00E23FB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P22 Underground GR">
    <w:panose1 w:val="00000600000000000000"/>
    <w:charset w:val="4D"/>
    <w:family w:val="auto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20917"/>
    <w:multiLevelType w:val="hybridMultilevel"/>
    <w:tmpl w:val="ABA8B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F6"/>
    <w:rsid w:val="00093869"/>
    <w:rsid w:val="001616D9"/>
    <w:rsid w:val="00265279"/>
    <w:rsid w:val="002B77A2"/>
    <w:rsid w:val="005D653E"/>
    <w:rsid w:val="005F3847"/>
    <w:rsid w:val="007131A6"/>
    <w:rsid w:val="007D7CF6"/>
    <w:rsid w:val="009E6225"/>
    <w:rsid w:val="00A329D4"/>
    <w:rsid w:val="00A609DD"/>
    <w:rsid w:val="00A81D7B"/>
    <w:rsid w:val="00B11D4D"/>
    <w:rsid w:val="00BB5198"/>
    <w:rsid w:val="00E23FB8"/>
    <w:rsid w:val="00E47727"/>
    <w:rsid w:val="00E76569"/>
    <w:rsid w:val="00F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D9BC"/>
  <w14:defaultImageDpi w14:val="32767"/>
  <w15:chartTrackingRefBased/>
  <w15:docId w15:val="{406FA4F1-25F8-1C4A-B1CE-07902C15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653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65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D653E"/>
  </w:style>
  <w:style w:type="paragraph" w:styleId="CommentText">
    <w:name w:val="annotation text"/>
    <w:basedOn w:val="Normal"/>
    <w:link w:val="CommentTextChar"/>
    <w:rsid w:val="001616D9"/>
    <w:pPr>
      <w:spacing w:after="120" w:line="300" w:lineRule="exact"/>
    </w:pPr>
    <w:rPr>
      <w:rFonts w:ascii="Lucida Grande" w:eastAsia="ヒラギノ角ゴ Pro W3" w:hAnsi="Lucida Grande"/>
      <w:color w:val="000000"/>
      <w:sz w:val="23"/>
    </w:rPr>
  </w:style>
  <w:style w:type="character" w:customStyle="1" w:styleId="CommentTextChar">
    <w:name w:val="Comment Text Char"/>
    <w:basedOn w:val="DefaultParagraphFont"/>
    <w:link w:val="CommentText"/>
    <w:rsid w:val="001616D9"/>
    <w:rPr>
      <w:rFonts w:ascii="Lucida Grande" w:eastAsia="ヒラギノ角ゴ Pro W3" w:hAnsi="Lucida Grande" w:cs="Times New Roman"/>
      <w:color w:val="000000"/>
      <w:sz w:val="23"/>
    </w:rPr>
  </w:style>
  <w:style w:type="paragraph" w:styleId="ListParagraph">
    <w:name w:val="List Paragraph"/>
    <w:basedOn w:val="Normal"/>
    <w:uiPriority w:val="34"/>
    <w:qFormat/>
    <w:rsid w:val="00E7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 Melly</dc:creator>
  <cp:keywords/>
  <dc:description/>
  <cp:lastModifiedBy>Liberty Melly</cp:lastModifiedBy>
  <cp:revision>3</cp:revision>
  <dcterms:created xsi:type="dcterms:W3CDTF">2019-09-12T11:45:00Z</dcterms:created>
  <dcterms:modified xsi:type="dcterms:W3CDTF">2019-09-16T14:51:00Z</dcterms:modified>
</cp:coreProperties>
</file>